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6B9" w:rsidRDefault="00C216B9">
      <w:pPr>
        <w:rPr>
          <w:b/>
          <w:bCs/>
          <w:sz w:val="32"/>
          <w:szCs w:val="32"/>
        </w:rPr>
      </w:pPr>
    </w:p>
    <w:p w:rsidR="00C1422D" w:rsidRPr="00830935" w:rsidRDefault="00830935">
      <w:pPr>
        <w:rPr>
          <w:b/>
        </w:rPr>
      </w:pPr>
      <w:r w:rsidRPr="00830935">
        <w:rPr>
          <w:b/>
        </w:rPr>
        <w:t>Workshops</w:t>
      </w:r>
    </w:p>
    <w:tbl>
      <w:tblPr>
        <w:tblStyle w:val="TabelacomGrelha"/>
        <w:tblW w:w="8642" w:type="dxa"/>
        <w:tblLook w:val="04A0" w:firstRow="1" w:lastRow="0" w:firstColumn="1" w:lastColumn="0" w:noHBand="0" w:noVBand="1"/>
      </w:tblPr>
      <w:tblGrid>
        <w:gridCol w:w="1413"/>
        <w:gridCol w:w="7229"/>
      </w:tblGrid>
      <w:tr w:rsidR="00830935" w:rsidRPr="00483B6D" w:rsidTr="00830935">
        <w:tc>
          <w:tcPr>
            <w:tcW w:w="1413" w:type="dxa"/>
          </w:tcPr>
          <w:p w:rsidR="00830935" w:rsidRPr="00830935" w:rsidRDefault="00830935" w:rsidP="00830935">
            <w:pPr>
              <w:jc w:val="center"/>
            </w:pPr>
            <w:r w:rsidRPr="00830935">
              <w:t>4ª feira</w:t>
            </w:r>
          </w:p>
          <w:p w:rsidR="00830935" w:rsidRPr="00830935" w:rsidRDefault="00830935" w:rsidP="00830935">
            <w:pPr>
              <w:jc w:val="center"/>
            </w:pPr>
            <w:r w:rsidRPr="00830935">
              <w:t xml:space="preserve">15 de </w:t>
            </w:r>
            <w:proofErr w:type="gramStart"/>
            <w:r w:rsidRPr="00830935">
              <w:t>Maio</w:t>
            </w:r>
            <w:proofErr w:type="gramEnd"/>
          </w:p>
          <w:p w:rsidR="00830935" w:rsidRDefault="00830935" w:rsidP="00830935">
            <w:pPr>
              <w:jc w:val="center"/>
            </w:pPr>
            <w:r w:rsidRPr="00830935">
              <w:t>17h-19h</w:t>
            </w:r>
          </w:p>
        </w:tc>
        <w:tc>
          <w:tcPr>
            <w:tcW w:w="7229" w:type="dxa"/>
          </w:tcPr>
          <w:p w:rsidR="00830935" w:rsidRPr="00492F89" w:rsidRDefault="00830935" w:rsidP="00FF7688">
            <w:pPr>
              <w:rPr>
                <w:rFonts w:ascii="Calibri" w:hAnsi="Calibri"/>
                <w:b/>
                <w:color w:val="000000"/>
                <w:lang w:val="en-US"/>
              </w:rPr>
            </w:pPr>
            <w:r w:rsidRPr="00492F89">
              <w:rPr>
                <w:rFonts w:ascii="Calibri" w:hAnsi="Calibri"/>
                <w:b/>
                <w:color w:val="000000"/>
                <w:lang w:val="en-US"/>
              </w:rPr>
              <w:t xml:space="preserve">Workshop </w:t>
            </w:r>
            <w:r>
              <w:rPr>
                <w:rFonts w:ascii="Calibri" w:hAnsi="Calibri"/>
                <w:b/>
                <w:color w:val="000000"/>
                <w:lang w:val="en-US"/>
              </w:rPr>
              <w:t xml:space="preserve">1 </w:t>
            </w:r>
          </w:p>
          <w:p w:rsidR="00830935" w:rsidRDefault="00830935" w:rsidP="00FF7688">
            <w:pPr>
              <w:rPr>
                <w:rFonts w:ascii="Calibri" w:hAnsi="Calibri"/>
                <w:i/>
                <w:iCs/>
                <w:color w:val="000000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lang w:val="en-US"/>
              </w:rPr>
              <w:t>Orientador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: </w:t>
            </w:r>
            <w:r w:rsidRPr="00830935">
              <w:rPr>
                <w:rFonts w:ascii="Calibri" w:hAnsi="Calibri"/>
                <w:b/>
                <w:color w:val="000000"/>
                <w:lang w:val="en-US"/>
              </w:rPr>
              <w:t>Michael Marmot</w:t>
            </w:r>
          </w:p>
          <w:p w:rsidR="00830935" w:rsidRPr="006A698D" w:rsidRDefault="00830935" w:rsidP="00FF7688">
            <w:pPr>
              <w:rPr>
                <w:rFonts w:ascii="Calibri" w:hAnsi="Calibri" w:cs="Calibri"/>
                <w:b/>
                <w:lang w:val="en-US"/>
              </w:rPr>
            </w:pPr>
            <w:r w:rsidRPr="006A698D">
              <w:rPr>
                <w:rFonts w:ascii="Calibri" w:hAnsi="Calibri" w:cs="Calibri"/>
                <w:b/>
                <w:lang w:val="en-US"/>
              </w:rPr>
              <w:t>“</w:t>
            </w:r>
            <w:r w:rsidR="002B6324" w:rsidRPr="006A698D">
              <w:rPr>
                <w:rFonts w:ascii="Calibri" w:hAnsi="Calibri" w:cs="Calibri"/>
                <w:b/>
                <w:color w:val="26282A"/>
                <w:shd w:val="clear" w:color="auto" w:fill="FFFFFF"/>
                <w:lang w:val="en-US"/>
              </w:rPr>
              <w:t xml:space="preserve">Give every child the best start in life – Acting upon the social determinants of mental </w:t>
            </w:r>
            <w:proofErr w:type="gramStart"/>
            <w:r w:rsidR="002B6324" w:rsidRPr="006A698D">
              <w:rPr>
                <w:rFonts w:ascii="Calibri" w:hAnsi="Calibri" w:cs="Calibri"/>
                <w:b/>
                <w:color w:val="26282A"/>
                <w:shd w:val="clear" w:color="auto" w:fill="FFFFFF"/>
                <w:lang w:val="en-US"/>
              </w:rPr>
              <w:t>health</w:t>
            </w:r>
            <w:r w:rsidRPr="006A698D">
              <w:rPr>
                <w:rFonts w:ascii="Calibri" w:hAnsi="Calibri" w:cs="Calibri"/>
                <w:b/>
                <w:lang w:val="en-US"/>
              </w:rPr>
              <w:t>”*</w:t>
            </w:r>
            <w:proofErr w:type="gramEnd"/>
          </w:p>
          <w:p w:rsidR="00830935" w:rsidRPr="00CE5637" w:rsidRDefault="00830935" w:rsidP="00FF7688">
            <w:pPr>
              <w:jc w:val="right"/>
              <w:rPr>
                <w:rFonts w:ascii="Calibri" w:hAnsi="Calibri"/>
                <w:iCs/>
                <w:color w:val="000000"/>
              </w:rPr>
            </w:pPr>
            <w:r w:rsidRPr="00CE5637">
              <w:rPr>
                <w:rFonts w:ascii="Calibri" w:hAnsi="Calibri"/>
                <w:iCs/>
                <w:color w:val="000000"/>
              </w:rPr>
              <w:t xml:space="preserve">*em inglês                 </w:t>
            </w:r>
          </w:p>
        </w:tc>
      </w:tr>
      <w:tr w:rsidR="00C1422D" w:rsidRPr="00483B6D" w:rsidTr="00830935">
        <w:tc>
          <w:tcPr>
            <w:tcW w:w="1413" w:type="dxa"/>
          </w:tcPr>
          <w:p w:rsidR="00830935" w:rsidRDefault="00830935" w:rsidP="00830935">
            <w:pPr>
              <w:jc w:val="center"/>
            </w:pPr>
            <w:r>
              <w:t>Sábado</w:t>
            </w:r>
          </w:p>
          <w:p w:rsidR="00830935" w:rsidRDefault="00830935" w:rsidP="00830935">
            <w:pPr>
              <w:jc w:val="center"/>
            </w:pPr>
            <w:r>
              <w:t xml:space="preserve">18 de </w:t>
            </w:r>
            <w:proofErr w:type="gramStart"/>
            <w:r>
              <w:t>Maio</w:t>
            </w:r>
            <w:proofErr w:type="gramEnd"/>
          </w:p>
          <w:p w:rsidR="00C1422D" w:rsidRDefault="00830935" w:rsidP="00830935">
            <w:pPr>
              <w:jc w:val="center"/>
            </w:pPr>
            <w:r>
              <w:t>9</w:t>
            </w:r>
            <w:r w:rsidR="002254D5">
              <w:t>h-1</w:t>
            </w:r>
            <w:r>
              <w:t>2</w:t>
            </w:r>
            <w:r w:rsidR="00C1422D">
              <w:t>h</w:t>
            </w:r>
          </w:p>
        </w:tc>
        <w:tc>
          <w:tcPr>
            <w:tcW w:w="7229" w:type="dxa"/>
          </w:tcPr>
          <w:p w:rsidR="00F73D95" w:rsidRPr="00492F89" w:rsidRDefault="00F73D95" w:rsidP="00F73D95">
            <w:pPr>
              <w:rPr>
                <w:rFonts w:ascii="Calibri" w:hAnsi="Calibri"/>
                <w:b/>
                <w:color w:val="000000"/>
                <w:lang w:val="en-US"/>
              </w:rPr>
            </w:pPr>
            <w:r w:rsidRPr="00492F89">
              <w:rPr>
                <w:rFonts w:ascii="Calibri" w:hAnsi="Calibri"/>
                <w:b/>
                <w:color w:val="000000"/>
                <w:lang w:val="en-US"/>
              </w:rPr>
              <w:t xml:space="preserve">Workshop </w:t>
            </w:r>
            <w:r w:rsidR="00830935">
              <w:rPr>
                <w:rFonts w:ascii="Calibri" w:hAnsi="Calibri"/>
                <w:b/>
                <w:color w:val="000000"/>
                <w:lang w:val="en-US"/>
              </w:rPr>
              <w:t>2</w:t>
            </w:r>
          </w:p>
          <w:p w:rsidR="00CE5637" w:rsidRDefault="00CE5637" w:rsidP="00F73D95">
            <w:pPr>
              <w:rPr>
                <w:rFonts w:ascii="Calibri" w:hAnsi="Calibri"/>
                <w:i/>
                <w:iCs/>
                <w:color w:val="000000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lang w:val="en-US"/>
              </w:rPr>
              <w:t>Orientador</w:t>
            </w:r>
            <w:r w:rsidR="00830935">
              <w:rPr>
                <w:rFonts w:ascii="Calibri" w:hAnsi="Calibri"/>
                <w:color w:val="000000"/>
                <w:lang w:val="en-US"/>
              </w:rPr>
              <w:t>a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: </w:t>
            </w:r>
            <w:r w:rsidR="00830935" w:rsidRPr="00830935">
              <w:rPr>
                <w:rFonts w:ascii="Calibri" w:hAnsi="Calibri" w:cs="Calibri"/>
                <w:b/>
                <w:lang w:val="en-US"/>
              </w:rPr>
              <w:t xml:space="preserve">Kasia </w:t>
            </w:r>
            <w:proofErr w:type="spellStart"/>
            <w:r w:rsidR="00830935" w:rsidRPr="00830935">
              <w:rPr>
                <w:rFonts w:ascii="Calibri" w:hAnsi="Calibri" w:cs="Calibri"/>
                <w:b/>
                <w:lang w:val="en-US"/>
              </w:rPr>
              <w:t>Kozlowska</w:t>
            </w:r>
            <w:proofErr w:type="spellEnd"/>
          </w:p>
          <w:p w:rsidR="00F73D95" w:rsidRPr="00830935" w:rsidRDefault="00F73D95" w:rsidP="00F73D95">
            <w:pPr>
              <w:rPr>
                <w:b/>
                <w:lang w:val="en-US"/>
              </w:rPr>
            </w:pPr>
            <w:r w:rsidRPr="00F73D95">
              <w:rPr>
                <w:b/>
                <w:lang w:val="en-US"/>
              </w:rPr>
              <w:t>“</w:t>
            </w:r>
            <w:r w:rsidR="00830935" w:rsidRPr="00830935">
              <w:rPr>
                <w:rFonts w:ascii="Calibri" w:hAnsi="Calibri" w:cs="Calibri"/>
                <w:b/>
                <w:color w:val="000000"/>
                <w:shd w:val="clear" w:color="auto" w:fill="FFFFFF"/>
                <w:lang w:val="en-US"/>
              </w:rPr>
              <w:t xml:space="preserve">Making sense of functional somatic symptoms: The neurobiology of </w:t>
            </w:r>
            <w:proofErr w:type="spellStart"/>
            <w:r w:rsidR="00830935" w:rsidRPr="00830935">
              <w:rPr>
                <w:rFonts w:ascii="Calibri" w:hAnsi="Calibri" w:cs="Calibri"/>
                <w:b/>
                <w:color w:val="000000"/>
                <w:shd w:val="clear" w:color="auto" w:fill="FFFFFF"/>
                <w:lang w:val="en-US"/>
              </w:rPr>
              <w:t>Bodytalk</w:t>
            </w:r>
            <w:proofErr w:type="spellEnd"/>
            <w:r w:rsidRPr="00830935">
              <w:rPr>
                <w:b/>
                <w:lang w:val="en-US"/>
              </w:rPr>
              <w:t>”</w:t>
            </w:r>
            <w:r w:rsidR="00CE5637" w:rsidRPr="00830935">
              <w:rPr>
                <w:b/>
                <w:lang w:val="en-US"/>
              </w:rPr>
              <w:t>*</w:t>
            </w:r>
          </w:p>
          <w:p w:rsidR="00CE5637" w:rsidRPr="00CE5637" w:rsidRDefault="00CE5637" w:rsidP="00CE5637">
            <w:pPr>
              <w:jc w:val="right"/>
              <w:rPr>
                <w:rFonts w:ascii="Calibri" w:hAnsi="Calibri"/>
                <w:iCs/>
                <w:color w:val="000000"/>
              </w:rPr>
            </w:pPr>
            <w:r w:rsidRPr="00CE5637">
              <w:rPr>
                <w:rFonts w:ascii="Calibri" w:hAnsi="Calibri"/>
                <w:iCs/>
                <w:color w:val="000000"/>
              </w:rPr>
              <w:t xml:space="preserve">*em inglês                 </w:t>
            </w:r>
          </w:p>
        </w:tc>
      </w:tr>
    </w:tbl>
    <w:p w:rsidR="00174D6B" w:rsidRPr="00CE5637" w:rsidRDefault="00174D6B"/>
    <w:p w:rsidR="007C6AAA" w:rsidRPr="00C216B9" w:rsidRDefault="00135C88">
      <w:pPr>
        <w:rPr>
          <w:b/>
        </w:rPr>
      </w:pPr>
      <w:r w:rsidRPr="00C216B9">
        <w:rPr>
          <w:b/>
        </w:rPr>
        <w:t xml:space="preserve">5ª feira - </w:t>
      </w:r>
      <w:r w:rsidR="00BD50E7" w:rsidRPr="00C216B9">
        <w:rPr>
          <w:b/>
        </w:rPr>
        <w:t>1</w:t>
      </w:r>
      <w:r w:rsidR="002551AB" w:rsidRPr="00C216B9">
        <w:rPr>
          <w:b/>
        </w:rPr>
        <w:t>6</w:t>
      </w:r>
      <w:r w:rsidR="007C6AAA" w:rsidRPr="00C216B9">
        <w:rPr>
          <w:b/>
        </w:rPr>
        <w:t xml:space="preserve"> de </w:t>
      </w:r>
      <w:proofErr w:type="gramStart"/>
      <w:r w:rsidR="007C6AAA" w:rsidRPr="00C216B9">
        <w:rPr>
          <w:b/>
        </w:rPr>
        <w:t>Maio</w:t>
      </w:r>
      <w:proofErr w:type="gramEnd"/>
    </w:p>
    <w:tbl>
      <w:tblPr>
        <w:tblStyle w:val="TabelacomGrelha"/>
        <w:tblW w:w="8642" w:type="dxa"/>
        <w:tblLook w:val="04A0" w:firstRow="1" w:lastRow="0" w:firstColumn="1" w:lastColumn="0" w:noHBand="0" w:noVBand="1"/>
      </w:tblPr>
      <w:tblGrid>
        <w:gridCol w:w="1129"/>
        <w:gridCol w:w="7513"/>
      </w:tblGrid>
      <w:tr w:rsidR="00763E60" w:rsidTr="00763E60">
        <w:tc>
          <w:tcPr>
            <w:tcW w:w="1129" w:type="dxa"/>
          </w:tcPr>
          <w:p w:rsidR="00763E60" w:rsidRDefault="00763E60">
            <w:r>
              <w:t>8h 30m</w:t>
            </w:r>
          </w:p>
        </w:tc>
        <w:tc>
          <w:tcPr>
            <w:tcW w:w="7513" w:type="dxa"/>
          </w:tcPr>
          <w:p w:rsidR="00763E60" w:rsidRPr="00EF4C57" w:rsidRDefault="00763E60">
            <w:pPr>
              <w:rPr>
                <w:i/>
              </w:rPr>
            </w:pPr>
            <w:r w:rsidRPr="00EF4C57">
              <w:rPr>
                <w:i/>
              </w:rPr>
              <w:t>Abertura do Secretariado</w:t>
            </w:r>
          </w:p>
        </w:tc>
      </w:tr>
      <w:tr w:rsidR="00F73D95" w:rsidRPr="00EF4C57" w:rsidTr="00763E60">
        <w:tc>
          <w:tcPr>
            <w:tcW w:w="1129" w:type="dxa"/>
          </w:tcPr>
          <w:p w:rsidR="00F73D95" w:rsidRDefault="00F73D95" w:rsidP="00F73D95">
            <w:r>
              <w:t>9h</w:t>
            </w:r>
          </w:p>
        </w:tc>
        <w:tc>
          <w:tcPr>
            <w:tcW w:w="7513" w:type="dxa"/>
          </w:tcPr>
          <w:p w:rsidR="00F73D95" w:rsidRPr="00E5430E" w:rsidRDefault="00F73D95" w:rsidP="00F73D95">
            <w:r w:rsidRPr="00E5430E">
              <w:t>CONFERÊNCIA DE ABERTURA *</w:t>
            </w:r>
          </w:p>
          <w:p w:rsidR="00F73D95" w:rsidRPr="00E5430E" w:rsidRDefault="00F73D95" w:rsidP="00F73D95">
            <w:pPr>
              <w:rPr>
                <w:b/>
              </w:rPr>
            </w:pPr>
            <w:r w:rsidRPr="00E5430E">
              <w:rPr>
                <w:b/>
              </w:rPr>
              <w:t>Conferencista: M</w:t>
            </w:r>
            <w:r w:rsidR="002551AB" w:rsidRPr="00E5430E">
              <w:rPr>
                <w:b/>
              </w:rPr>
              <w:t xml:space="preserve">ichael </w:t>
            </w:r>
            <w:proofErr w:type="spellStart"/>
            <w:r w:rsidR="002551AB" w:rsidRPr="00E5430E">
              <w:rPr>
                <w:b/>
              </w:rPr>
              <w:t>Marmot</w:t>
            </w:r>
            <w:proofErr w:type="spellEnd"/>
            <w:r w:rsidR="00EC27E1" w:rsidRPr="00863DF6">
              <w:rPr>
                <w:rFonts w:ascii="Calibri" w:hAnsi="Calibri" w:cs="Calibri"/>
              </w:rPr>
              <w:t>**</w:t>
            </w:r>
          </w:p>
          <w:p w:rsidR="002B6324" w:rsidRPr="002B6324" w:rsidRDefault="002B6324" w:rsidP="002B632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B6324">
              <w:rPr>
                <w:rFonts w:ascii="Calibri" w:hAnsi="Calibri" w:cs="Calibri"/>
                <w:b/>
              </w:rPr>
              <w:t>Presidente:</w:t>
            </w:r>
            <w:r w:rsidRPr="002B632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2B6324">
              <w:rPr>
                <w:rFonts w:ascii="Calibri" w:hAnsi="Calibri" w:cs="Calibri"/>
              </w:rPr>
              <w:t xml:space="preserve">João Guerra, Pedopsiquiatra, </w:t>
            </w:r>
            <w:r w:rsidR="00211F64">
              <w:rPr>
                <w:rFonts w:ascii="Calibri" w:hAnsi="Calibri" w:cs="Calibri"/>
              </w:rPr>
              <w:t>CH Porto</w:t>
            </w:r>
          </w:p>
          <w:p w:rsidR="00CE5637" w:rsidRPr="000E0CF4" w:rsidRDefault="00CE5637" w:rsidP="00F73D95">
            <w:pPr>
              <w:rPr>
                <w:b/>
                <w:sz w:val="20"/>
                <w:szCs w:val="20"/>
              </w:rPr>
            </w:pPr>
          </w:p>
          <w:p w:rsidR="00CE5637" w:rsidRPr="00ED390F" w:rsidRDefault="00CE5637" w:rsidP="00CE5637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ED390F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“</w:t>
            </w:r>
            <w:r w:rsidR="00211F64" w:rsidRPr="00ED390F">
              <w:rPr>
                <w:rFonts w:ascii="Calibri" w:hAnsi="Calibri" w:cs="Calibri"/>
                <w:b/>
                <w:sz w:val="24"/>
                <w:szCs w:val="24"/>
                <w:shd w:val="clear" w:color="auto" w:fill="FFFFFF"/>
                <w:lang w:val="en-US"/>
              </w:rPr>
              <w:t>Social Determinants, Social Justice, and Health Equity</w:t>
            </w:r>
            <w:r w:rsidRPr="00ED390F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”</w:t>
            </w:r>
          </w:p>
          <w:p w:rsidR="004979F5" w:rsidRPr="000E0CF4" w:rsidRDefault="004979F5" w:rsidP="004979F5">
            <w:pPr>
              <w:rPr>
                <w:sz w:val="20"/>
                <w:szCs w:val="20"/>
                <w:lang w:val="en-US"/>
              </w:rPr>
            </w:pPr>
          </w:p>
          <w:p w:rsidR="004979F5" w:rsidRPr="004979F5" w:rsidRDefault="00EC27E1" w:rsidP="004979F5">
            <w:pPr>
              <w:rPr>
                <w:sz w:val="20"/>
                <w:szCs w:val="20"/>
                <w:lang w:val="en-US"/>
              </w:rPr>
            </w:pPr>
            <w:r w:rsidRPr="00EC27E1">
              <w:rPr>
                <w:rFonts w:ascii="Calibri" w:hAnsi="Calibri" w:cs="Calibri"/>
              </w:rPr>
              <w:t xml:space="preserve">** </w:t>
            </w:r>
            <w:r w:rsidR="004979F5" w:rsidRPr="004979F5">
              <w:rPr>
                <w:sz w:val="20"/>
                <w:szCs w:val="20"/>
              </w:rPr>
              <w:t xml:space="preserve">Michael </w:t>
            </w:r>
            <w:proofErr w:type="spellStart"/>
            <w:r w:rsidR="004979F5" w:rsidRPr="004979F5">
              <w:rPr>
                <w:sz w:val="20"/>
                <w:szCs w:val="20"/>
              </w:rPr>
              <w:t>Marmot</w:t>
            </w:r>
            <w:proofErr w:type="spellEnd"/>
            <w:r w:rsidR="004979F5" w:rsidRPr="004979F5">
              <w:rPr>
                <w:sz w:val="20"/>
                <w:szCs w:val="20"/>
              </w:rPr>
              <w:t xml:space="preserve"> é Professor de Epidemiologia e Saúde Pública na </w:t>
            </w:r>
            <w:proofErr w:type="spellStart"/>
            <w:r w:rsidR="004979F5" w:rsidRPr="004979F5">
              <w:rPr>
                <w:sz w:val="20"/>
                <w:szCs w:val="20"/>
              </w:rPr>
              <w:t>University</w:t>
            </w:r>
            <w:proofErr w:type="spellEnd"/>
            <w:r w:rsidR="004979F5" w:rsidRPr="004979F5">
              <w:rPr>
                <w:sz w:val="20"/>
                <w:szCs w:val="20"/>
              </w:rPr>
              <w:t xml:space="preserve"> </w:t>
            </w:r>
            <w:proofErr w:type="spellStart"/>
            <w:r w:rsidR="004979F5" w:rsidRPr="004979F5">
              <w:rPr>
                <w:sz w:val="20"/>
                <w:szCs w:val="20"/>
              </w:rPr>
              <w:t>College</w:t>
            </w:r>
            <w:proofErr w:type="spellEnd"/>
            <w:r w:rsidR="004979F5" w:rsidRPr="004979F5">
              <w:rPr>
                <w:sz w:val="20"/>
                <w:szCs w:val="20"/>
              </w:rPr>
              <w:t xml:space="preserve">, Londres (UCL), </w:t>
            </w:r>
            <w:proofErr w:type="gramStart"/>
            <w:r w:rsidR="004979F5" w:rsidRPr="004979F5">
              <w:rPr>
                <w:sz w:val="20"/>
                <w:szCs w:val="20"/>
              </w:rPr>
              <w:t>Diretor</w:t>
            </w:r>
            <w:proofErr w:type="gramEnd"/>
            <w:r w:rsidR="004979F5" w:rsidRPr="004979F5">
              <w:rPr>
                <w:sz w:val="20"/>
                <w:szCs w:val="20"/>
              </w:rPr>
              <w:t xml:space="preserve"> do </w:t>
            </w:r>
            <w:proofErr w:type="spellStart"/>
            <w:r w:rsidR="004979F5" w:rsidRPr="004979F5">
              <w:rPr>
                <w:i/>
                <w:sz w:val="20"/>
                <w:szCs w:val="20"/>
              </w:rPr>
              <w:t>International</w:t>
            </w:r>
            <w:proofErr w:type="spellEnd"/>
            <w:r w:rsidR="004979F5" w:rsidRPr="004979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979F5" w:rsidRPr="004979F5">
              <w:rPr>
                <w:i/>
                <w:sz w:val="20"/>
                <w:szCs w:val="20"/>
              </w:rPr>
              <w:t>Institute</w:t>
            </w:r>
            <w:proofErr w:type="spellEnd"/>
            <w:r w:rsidR="004979F5" w:rsidRPr="004979F5">
              <w:rPr>
                <w:i/>
                <w:sz w:val="20"/>
                <w:szCs w:val="20"/>
              </w:rPr>
              <w:t xml:space="preserve"> for </w:t>
            </w:r>
            <w:proofErr w:type="spellStart"/>
            <w:r w:rsidR="004979F5" w:rsidRPr="004979F5">
              <w:rPr>
                <w:i/>
                <w:sz w:val="20"/>
                <w:szCs w:val="20"/>
              </w:rPr>
              <w:t>Society</w:t>
            </w:r>
            <w:proofErr w:type="spellEnd"/>
            <w:r w:rsidR="004979F5" w:rsidRPr="004979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979F5" w:rsidRPr="004979F5">
              <w:rPr>
                <w:i/>
                <w:sz w:val="20"/>
                <w:szCs w:val="20"/>
              </w:rPr>
              <w:t>and</w:t>
            </w:r>
            <w:proofErr w:type="spellEnd"/>
            <w:r w:rsidR="004979F5" w:rsidRPr="004979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979F5" w:rsidRPr="004979F5">
              <w:rPr>
                <w:i/>
                <w:sz w:val="20"/>
                <w:szCs w:val="20"/>
              </w:rPr>
              <w:t>Health</w:t>
            </w:r>
            <w:proofErr w:type="spellEnd"/>
            <w:r w:rsidR="004979F5" w:rsidRPr="004979F5">
              <w:rPr>
                <w:sz w:val="20"/>
                <w:szCs w:val="20"/>
              </w:rPr>
              <w:t xml:space="preserve"> e foi Presidente da Associação Médica Mundial. Liderou a Comissão dos Determinantes Sociais de Saúde da OMS, e atualmente coordena a Comissão para a Equidade e Desigualdades nas Américas, da </w:t>
            </w:r>
            <w:proofErr w:type="spellStart"/>
            <w:r w:rsidR="004979F5" w:rsidRPr="004979F5">
              <w:rPr>
                <w:sz w:val="20"/>
                <w:szCs w:val="20"/>
              </w:rPr>
              <w:t>Pan-American</w:t>
            </w:r>
            <w:proofErr w:type="spellEnd"/>
            <w:r w:rsidR="004979F5" w:rsidRPr="004979F5">
              <w:rPr>
                <w:sz w:val="20"/>
                <w:szCs w:val="20"/>
              </w:rPr>
              <w:t xml:space="preserve"> </w:t>
            </w:r>
            <w:proofErr w:type="spellStart"/>
            <w:r w:rsidR="004979F5" w:rsidRPr="004979F5">
              <w:rPr>
                <w:sz w:val="20"/>
                <w:szCs w:val="20"/>
              </w:rPr>
              <w:t>Health</w:t>
            </w:r>
            <w:proofErr w:type="spellEnd"/>
            <w:r w:rsidR="004979F5" w:rsidRPr="004979F5">
              <w:rPr>
                <w:sz w:val="20"/>
                <w:szCs w:val="20"/>
              </w:rPr>
              <w:t xml:space="preserve"> </w:t>
            </w:r>
            <w:proofErr w:type="spellStart"/>
            <w:r w:rsidR="004979F5" w:rsidRPr="004979F5">
              <w:rPr>
                <w:sz w:val="20"/>
                <w:szCs w:val="20"/>
              </w:rPr>
              <w:t>Organization</w:t>
            </w:r>
            <w:proofErr w:type="spellEnd"/>
            <w:r w:rsidR="004979F5" w:rsidRPr="004979F5">
              <w:rPr>
                <w:sz w:val="20"/>
                <w:szCs w:val="20"/>
              </w:rPr>
              <w:t xml:space="preserve"> (PAHO/OMS). </w:t>
            </w:r>
            <w:proofErr w:type="spellStart"/>
            <w:r w:rsidR="004979F5" w:rsidRPr="004979F5">
              <w:rPr>
                <w:sz w:val="20"/>
                <w:szCs w:val="20"/>
                <w:lang w:val="en-US"/>
              </w:rPr>
              <w:t>Em</w:t>
            </w:r>
            <w:proofErr w:type="spellEnd"/>
            <w:r w:rsidR="004979F5" w:rsidRPr="004979F5">
              <w:rPr>
                <w:sz w:val="20"/>
                <w:szCs w:val="20"/>
                <w:lang w:val="en-US"/>
              </w:rPr>
              <w:t xml:space="preserve"> 2014 </w:t>
            </w:r>
            <w:proofErr w:type="spellStart"/>
            <w:r w:rsidR="004979F5" w:rsidRPr="004979F5">
              <w:rPr>
                <w:sz w:val="20"/>
                <w:szCs w:val="20"/>
                <w:lang w:val="en-US"/>
              </w:rPr>
              <w:t>coordenou</w:t>
            </w:r>
            <w:proofErr w:type="spellEnd"/>
            <w:r w:rsidR="004979F5" w:rsidRPr="004979F5">
              <w:rPr>
                <w:sz w:val="20"/>
                <w:szCs w:val="20"/>
                <w:lang w:val="en-US"/>
              </w:rPr>
              <w:t xml:space="preserve"> o </w:t>
            </w:r>
            <w:proofErr w:type="spellStart"/>
            <w:r w:rsidR="004979F5" w:rsidRPr="004979F5">
              <w:rPr>
                <w:sz w:val="20"/>
                <w:szCs w:val="20"/>
                <w:lang w:val="en-US"/>
              </w:rPr>
              <w:t>estudo</w:t>
            </w:r>
            <w:proofErr w:type="spellEnd"/>
            <w:r w:rsidR="004979F5" w:rsidRPr="004979F5">
              <w:rPr>
                <w:sz w:val="20"/>
                <w:szCs w:val="20"/>
                <w:lang w:val="en-US"/>
              </w:rPr>
              <w:t xml:space="preserve"> “</w:t>
            </w:r>
            <w:r w:rsidR="004979F5" w:rsidRPr="004979F5">
              <w:rPr>
                <w:i/>
                <w:sz w:val="20"/>
                <w:szCs w:val="20"/>
                <w:lang w:val="en-US"/>
              </w:rPr>
              <w:t>European Review of Social Determinants of Health and Health Divide</w:t>
            </w:r>
            <w:r w:rsidR="004979F5" w:rsidRPr="004979F5">
              <w:rPr>
                <w:sz w:val="20"/>
                <w:szCs w:val="20"/>
                <w:lang w:val="en-US"/>
              </w:rPr>
              <w:t xml:space="preserve">”, da OMS-Europa. </w:t>
            </w:r>
            <w:proofErr w:type="spellStart"/>
            <w:r w:rsidR="004979F5" w:rsidRPr="004979F5">
              <w:rPr>
                <w:sz w:val="20"/>
                <w:szCs w:val="20"/>
                <w:lang w:val="en-US"/>
              </w:rPr>
              <w:t>Foi</w:t>
            </w:r>
            <w:proofErr w:type="spellEnd"/>
            <w:r w:rsidR="004979F5" w:rsidRPr="004979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979F5" w:rsidRPr="004979F5">
              <w:rPr>
                <w:sz w:val="20"/>
                <w:szCs w:val="20"/>
                <w:lang w:val="en-US"/>
              </w:rPr>
              <w:t>membro</w:t>
            </w:r>
            <w:proofErr w:type="spellEnd"/>
            <w:r w:rsidR="004979F5" w:rsidRPr="004979F5">
              <w:rPr>
                <w:sz w:val="20"/>
                <w:szCs w:val="20"/>
                <w:lang w:val="en-US"/>
              </w:rPr>
              <w:t xml:space="preserve"> da</w:t>
            </w:r>
            <w:r w:rsidR="004979F5" w:rsidRPr="004979F5">
              <w:rPr>
                <w:rFonts w:ascii="Arial" w:hAnsi="Arial" w:cs="Arial"/>
                <w:color w:val="004421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="004979F5" w:rsidRPr="004979F5">
                <w:rPr>
                  <w:rStyle w:val="Hiperligao"/>
                  <w:rFonts w:ascii="Calibri" w:hAnsi="Calibri" w:cs="Calibri"/>
                  <w:i/>
                  <w:color w:val="auto"/>
                  <w:sz w:val="20"/>
                  <w:szCs w:val="20"/>
                  <w:u w:val="none"/>
                  <w:lang w:val="en-US"/>
                </w:rPr>
                <w:t>Lancet-University of Oslo Commission on Global Governance for Health</w:t>
              </w:r>
            </w:hyperlink>
            <w:r w:rsidR="004979F5" w:rsidRPr="004979F5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</w:p>
          <w:p w:rsidR="004979F5" w:rsidRPr="004979F5" w:rsidRDefault="004979F5" w:rsidP="004979F5">
            <w:pPr>
              <w:rPr>
                <w:sz w:val="20"/>
                <w:szCs w:val="20"/>
              </w:rPr>
            </w:pPr>
            <w:r w:rsidRPr="004979F5">
              <w:rPr>
                <w:sz w:val="20"/>
                <w:szCs w:val="20"/>
              </w:rPr>
              <w:t xml:space="preserve">É um reconhecido investigador na área da epidemiologia e das desigualdades em saúde, com inúmeros artigos e livros publicados, e tem recebido muitos prémios e distinções, com doutoramentos honorários </w:t>
            </w:r>
            <w:r w:rsidR="00DE2A4D">
              <w:rPr>
                <w:sz w:val="20"/>
                <w:szCs w:val="20"/>
              </w:rPr>
              <w:t>em</w:t>
            </w:r>
            <w:r w:rsidRPr="004979F5">
              <w:rPr>
                <w:sz w:val="20"/>
                <w:szCs w:val="20"/>
              </w:rPr>
              <w:t xml:space="preserve"> 18 </w:t>
            </w:r>
            <w:r w:rsidR="00DE2A4D">
              <w:rPr>
                <w:sz w:val="20"/>
                <w:szCs w:val="20"/>
              </w:rPr>
              <w:t>U</w:t>
            </w:r>
            <w:r w:rsidRPr="004979F5">
              <w:rPr>
                <w:sz w:val="20"/>
                <w:szCs w:val="20"/>
              </w:rPr>
              <w:t xml:space="preserve">niversidades. </w:t>
            </w:r>
          </w:p>
          <w:p w:rsidR="00F73D95" w:rsidRPr="004979F5" w:rsidRDefault="00F73D95" w:rsidP="00F73D95">
            <w:pPr>
              <w:rPr>
                <w:b/>
                <w:sz w:val="20"/>
                <w:szCs w:val="20"/>
              </w:rPr>
            </w:pPr>
          </w:p>
          <w:p w:rsidR="00F73D95" w:rsidRPr="004979F5" w:rsidRDefault="00F73D95" w:rsidP="00F73D95">
            <w:pPr>
              <w:rPr>
                <w:b/>
                <w:sz w:val="20"/>
                <w:szCs w:val="20"/>
              </w:rPr>
            </w:pPr>
            <w:r w:rsidRPr="004979F5">
              <w:rPr>
                <w:b/>
                <w:sz w:val="20"/>
                <w:szCs w:val="20"/>
              </w:rPr>
              <w:t xml:space="preserve">* </w:t>
            </w:r>
            <w:r w:rsidR="004979F5" w:rsidRPr="004979F5">
              <w:rPr>
                <w:b/>
                <w:sz w:val="20"/>
                <w:szCs w:val="20"/>
              </w:rPr>
              <w:t>em inglês</w:t>
            </w:r>
          </w:p>
        </w:tc>
      </w:tr>
      <w:tr w:rsidR="00763E60" w:rsidRPr="00135C88" w:rsidTr="00763E60">
        <w:tc>
          <w:tcPr>
            <w:tcW w:w="1129" w:type="dxa"/>
          </w:tcPr>
          <w:p w:rsidR="00763E60" w:rsidRPr="00135C88" w:rsidRDefault="00763E60">
            <w:pPr>
              <w:rPr>
                <w:lang w:val="en-US"/>
              </w:rPr>
            </w:pPr>
            <w:r>
              <w:rPr>
                <w:lang w:val="en-US"/>
              </w:rPr>
              <w:t>10h</w:t>
            </w:r>
          </w:p>
        </w:tc>
        <w:tc>
          <w:tcPr>
            <w:tcW w:w="7513" w:type="dxa"/>
          </w:tcPr>
          <w:p w:rsidR="002254D5" w:rsidRPr="001B7A2B" w:rsidRDefault="00CE5637">
            <w:pPr>
              <w:rPr>
                <w:i/>
                <w:lang w:val="en-US"/>
              </w:rPr>
            </w:pPr>
            <w:proofErr w:type="spellStart"/>
            <w:r w:rsidRPr="001B7A2B">
              <w:rPr>
                <w:i/>
                <w:lang w:val="en-US"/>
              </w:rPr>
              <w:t>Pausa</w:t>
            </w:r>
            <w:proofErr w:type="spellEnd"/>
          </w:p>
        </w:tc>
      </w:tr>
      <w:tr w:rsidR="00BD50E7" w:rsidRPr="00135C88" w:rsidTr="00763E60">
        <w:tc>
          <w:tcPr>
            <w:tcW w:w="1129" w:type="dxa"/>
          </w:tcPr>
          <w:p w:rsidR="00BD50E7" w:rsidRPr="00135C88" w:rsidRDefault="00BD50E7" w:rsidP="00BD50E7">
            <w:pPr>
              <w:rPr>
                <w:lang w:val="en-US"/>
              </w:rPr>
            </w:pPr>
            <w:r>
              <w:rPr>
                <w:lang w:val="en-US"/>
              </w:rPr>
              <w:t>10h 30m</w:t>
            </w:r>
          </w:p>
        </w:tc>
        <w:tc>
          <w:tcPr>
            <w:tcW w:w="7513" w:type="dxa"/>
          </w:tcPr>
          <w:p w:rsidR="00BD50E7" w:rsidRPr="00BD50E7" w:rsidRDefault="00BD50E7" w:rsidP="00BD50E7">
            <w:pPr>
              <w:rPr>
                <w:b/>
              </w:rPr>
            </w:pPr>
            <w:r w:rsidRPr="00BD50E7">
              <w:rPr>
                <w:b/>
              </w:rPr>
              <w:t>Sessão de Abertura</w:t>
            </w:r>
          </w:p>
        </w:tc>
      </w:tr>
      <w:tr w:rsidR="00BD50E7" w:rsidRPr="00EF4C57" w:rsidTr="00763E60">
        <w:tc>
          <w:tcPr>
            <w:tcW w:w="1129" w:type="dxa"/>
          </w:tcPr>
          <w:p w:rsidR="00BD50E7" w:rsidRPr="00135C88" w:rsidRDefault="00BD50E7" w:rsidP="00BD50E7">
            <w:pPr>
              <w:rPr>
                <w:lang w:val="en-US"/>
              </w:rPr>
            </w:pPr>
            <w:r>
              <w:rPr>
                <w:lang w:val="en-US"/>
              </w:rPr>
              <w:t>11h</w:t>
            </w:r>
          </w:p>
        </w:tc>
        <w:tc>
          <w:tcPr>
            <w:tcW w:w="7513" w:type="dxa"/>
          </w:tcPr>
          <w:p w:rsidR="00211F64" w:rsidRPr="00ED390F" w:rsidRDefault="00E5430E" w:rsidP="00012B8A">
            <w:pPr>
              <w:rPr>
                <w:b/>
                <w:sz w:val="24"/>
                <w:szCs w:val="24"/>
              </w:rPr>
            </w:pPr>
            <w:r w:rsidRPr="00ED390F">
              <w:rPr>
                <w:b/>
                <w:sz w:val="24"/>
                <w:szCs w:val="24"/>
              </w:rPr>
              <w:t>Mesa Clínica</w:t>
            </w:r>
            <w:r w:rsidR="006A698D" w:rsidRPr="00ED390F">
              <w:rPr>
                <w:b/>
                <w:sz w:val="24"/>
                <w:szCs w:val="24"/>
              </w:rPr>
              <w:t xml:space="preserve"> </w:t>
            </w:r>
          </w:p>
          <w:p w:rsidR="00BD50E7" w:rsidRPr="006A698D" w:rsidRDefault="006A698D" w:rsidP="00012B8A">
            <w:r>
              <w:rPr>
                <w:b/>
              </w:rPr>
              <w:t>A</w:t>
            </w:r>
            <w:r w:rsidR="001D4A6D">
              <w:rPr>
                <w:b/>
              </w:rPr>
              <w:t>presentação</w:t>
            </w:r>
            <w:r w:rsidR="00211F64">
              <w:rPr>
                <w:b/>
              </w:rPr>
              <w:t xml:space="preserve"> </w:t>
            </w:r>
            <w:r w:rsidR="001D4A6D">
              <w:rPr>
                <w:b/>
              </w:rPr>
              <w:t xml:space="preserve">de </w:t>
            </w:r>
            <w:r w:rsidR="00BD50E7" w:rsidRPr="001D4A6D">
              <w:rPr>
                <w:b/>
              </w:rPr>
              <w:t>caso</w:t>
            </w:r>
            <w:r w:rsidR="00BB4245" w:rsidRPr="001D4A6D">
              <w:rPr>
                <w:b/>
              </w:rPr>
              <w:t>s clínicos</w:t>
            </w:r>
            <w:r w:rsidR="00211F64">
              <w:rPr>
                <w:b/>
              </w:rPr>
              <w:t>:</w:t>
            </w:r>
          </w:p>
          <w:p w:rsidR="006A698D" w:rsidRDefault="006A698D" w:rsidP="00012B8A">
            <w:r>
              <w:t>Cláudia Barroso</w:t>
            </w:r>
            <w:r w:rsidR="00211F64">
              <w:t>, Pedopsiquiatra, CH Entre Douro e Vouga</w:t>
            </w:r>
          </w:p>
          <w:p w:rsidR="00211F64" w:rsidRDefault="00211F64" w:rsidP="00012B8A">
            <w:r>
              <w:t>Ivo Peixoto, Pedopsiquiatra, CH Lisboa Central</w:t>
            </w:r>
          </w:p>
          <w:p w:rsidR="00211F64" w:rsidRPr="00211F64" w:rsidRDefault="00211F64" w:rsidP="00012B8A">
            <w:pPr>
              <w:rPr>
                <w:b/>
              </w:rPr>
            </w:pPr>
            <w:r w:rsidRPr="00211F64">
              <w:rPr>
                <w:b/>
              </w:rPr>
              <w:t>Discussão:</w:t>
            </w:r>
          </w:p>
          <w:p w:rsidR="00211F64" w:rsidRDefault="00211F64" w:rsidP="00012B8A">
            <w:r>
              <w:t>Carla Maia, Pedopsiquiatra, CH Tâmega e Sousa</w:t>
            </w:r>
          </w:p>
          <w:p w:rsidR="00211F64" w:rsidRPr="00EF4C57" w:rsidRDefault="00211F64" w:rsidP="00012B8A">
            <w:r>
              <w:t xml:space="preserve">Paula </w:t>
            </w:r>
            <w:proofErr w:type="spellStart"/>
            <w:r>
              <w:t>Correira</w:t>
            </w:r>
            <w:proofErr w:type="spellEnd"/>
            <w:r>
              <w:t>, Pedopsiquiatra, CH Cova da Beira</w:t>
            </w:r>
          </w:p>
        </w:tc>
      </w:tr>
      <w:tr w:rsidR="00BD50E7" w:rsidRPr="00135C88" w:rsidTr="00763E60">
        <w:tc>
          <w:tcPr>
            <w:tcW w:w="1129" w:type="dxa"/>
          </w:tcPr>
          <w:p w:rsidR="00BD50E7" w:rsidRPr="00135C88" w:rsidRDefault="00BD50E7" w:rsidP="00BD50E7">
            <w:pPr>
              <w:rPr>
                <w:lang w:val="en-US"/>
              </w:rPr>
            </w:pPr>
            <w:r>
              <w:rPr>
                <w:lang w:val="en-US"/>
              </w:rPr>
              <w:t>12h 30m</w:t>
            </w:r>
          </w:p>
        </w:tc>
        <w:tc>
          <w:tcPr>
            <w:tcW w:w="7513" w:type="dxa"/>
          </w:tcPr>
          <w:p w:rsidR="00CE5637" w:rsidRPr="00C33641" w:rsidRDefault="008B0D66" w:rsidP="00BD50E7">
            <w:pPr>
              <w:rPr>
                <w:rFonts w:cstheme="minorHAnsi"/>
              </w:rPr>
            </w:pPr>
            <w:r w:rsidRPr="00C33641">
              <w:rPr>
                <w:rFonts w:cstheme="minorHAnsi"/>
                <w:color w:val="1D2228"/>
                <w:shd w:val="clear" w:color="auto" w:fill="FFFFFF"/>
              </w:rPr>
              <w:t xml:space="preserve">Novas fronteiras terapêuticas na PHDA: apresentação da </w:t>
            </w:r>
            <w:proofErr w:type="spellStart"/>
            <w:r w:rsidRPr="00C33641">
              <w:rPr>
                <w:rFonts w:cstheme="minorHAnsi"/>
                <w:color w:val="1D2228"/>
                <w:shd w:val="clear" w:color="auto" w:fill="FFFFFF"/>
              </w:rPr>
              <w:t>Lisdexanfetamina</w:t>
            </w:r>
            <w:proofErr w:type="spellEnd"/>
            <w:r w:rsidRPr="00C33641">
              <w:rPr>
                <w:rFonts w:cstheme="minorHAnsi"/>
                <w:color w:val="1D2228"/>
                <w:shd w:val="clear" w:color="auto" w:fill="FFFFFF"/>
              </w:rPr>
              <w:t xml:space="preserve"> Simpósio BIAL</w:t>
            </w:r>
          </w:p>
        </w:tc>
      </w:tr>
      <w:tr w:rsidR="001670E7" w:rsidRPr="00135C88" w:rsidTr="00763E60">
        <w:tc>
          <w:tcPr>
            <w:tcW w:w="1129" w:type="dxa"/>
          </w:tcPr>
          <w:p w:rsidR="001670E7" w:rsidRDefault="001670E7" w:rsidP="00BD50E7">
            <w:pPr>
              <w:rPr>
                <w:lang w:val="en-US"/>
              </w:rPr>
            </w:pPr>
            <w:r>
              <w:rPr>
                <w:lang w:val="en-US"/>
              </w:rPr>
              <w:t>13h 30m</w:t>
            </w:r>
          </w:p>
        </w:tc>
        <w:tc>
          <w:tcPr>
            <w:tcW w:w="7513" w:type="dxa"/>
          </w:tcPr>
          <w:p w:rsidR="001670E7" w:rsidRPr="001B7A2B" w:rsidRDefault="001670E7" w:rsidP="00BD50E7">
            <w:pPr>
              <w:rPr>
                <w:i/>
                <w:lang w:val="en-US"/>
              </w:rPr>
            </w:pPr>
            <w:proofErr w:type="spellStart"/>
            <w:r w:rsidRPr="001B7A2B">
              <w:rPr>
                <w:i/>
                <w:lang w:val="en-US"/>
              </w:rPr>
              <w:t>Pausa</w:t>
            </w:r>
            <w:proofErr w:type="spellEnd"/>
            <w:r w:rsidRPr="001B7A2B">
              <w:rPr>
                <w:i/>
                <w:lang w:val="en-US"/>
              </w:rPr>
              <w:t xml:space="preserve"> para </w:t>
            </w:r>
            <w:proofErr w:type="spellStart"/>
            <w:r w:rsidRPr="001B7A2B">
              <w:rPr>
                <w:i/>
                <w:lang w:val="en-US"/>
              </w:rPr>
              <w:t>almoço</w:t>
            </w:r>
            <w:proofErr w:type="spellEnd"/>
          </w:p>
        </w:tc>
      </w:tr>
      <w:tr w:rsidR="00BD50E7" w:rsidRPr="00361DAE" w:rsidTr="00763E60">
        <w:tc>
          <w:tcPr>
            <w:tcW w:w="1129" w:type="dxa"/>
          </w:tcPr>
          <w:p w:rsidR="00BD50E7" w:rsidRPr="00361DAE" w:rsidRDefault="00BD50E7" w:rsidP="00BD50E7">
            <w:r>
              <w:lastRenderedPageBreak/>
              <w:t>14h 30m</w:t>
            </w:r>
          </w:p>
        </w:tc>
        <w:tc>
          <w:tcPr>
            <w:tcW w:w="7513" w:type="dxa"/>
          </w:tcPr>
          <w:p w:rsidR="00F73D95" w:rsidRPr="00ED390F" w:rsidRDefault="00F73D95" w:rsidP="00F73D95">
            <w:pPr>
              <w:rPr>
                <w:b/>
                <w:sz w:val="24"/>
                <w:szCs w:val="24"/>
              </w:rPr>
            </w:pPr>
            <w:r w:rsidRPr="00ED390F">
              <w:rPr>
                <w:sz w:val="24"/>
                <w:szCs w:val="24"/>
              </w:rPr>
              <w:t>Mesa Redonda</w:t>
            </w:r>
            <w:r w:rsidRPr="00ED390F">
              <w:rPr>
                <w:b/>
                <w:sz w:val="24"/>
                <w:szCs w:val="24"/>
              </w:rPr>
              <w:t xml:space="preserve">: </w:t>
            </w:r>
            <w:r w:rsidR="00515687" w:rsidRPr="00ED390F">
              <w:rPr>
                <w:b/>
                <w:sz w:val="24"/>
                <w:szCs w:val="24"/>
              </w:rPr>
              <w:t>Orientações Clínicas em Pedopsiquiatria</w:t>
            </w:r>
          </w:p>
          <w:p w:rsidR="00F73D95" w:rsidRPr="00515687" w:rsidRDefault="00F73D95" w:rsidP="00F73D95">
            <w:r w:rsidRPr="00ED390F">
              <w:t>Moderador:</w:t>
            </w:r>
            <w:r w:rsidR="002B6324">
              <w:t xml:space="preserve"> Paulo Santos – Pedopsiquiatra, CH Tondela Viseu</w:t>
            </w:r>
            <w:r>
              <w:t xml:space="preserve"> </w:t>
            </w:r>
          </w:p>
          <w:p w:rsidR="00515687" w:rsidRPr="00515687" w:rsidRDefault="00515687" w:rsidP="00F73D95">
            <w:pPr>
              <w:rPr>
                <w:b/>
              </w:rPr>
            </w:pPr>
            <w:r w:rsidRPr="00515687">
              <w:rPr>
                <w:b/>
              </w:rPr>
              <w:t>Autismo – Orientações do Grupo de Trabalho da DGS</w:t>
            </w:r>
          </w:p>
          <w:p w:rsidR="00F73D95" w:rsidRPr="00763E60" w:rsidRDefault="00884954" w:rsidP="00F73D95">
            <w:r>
              <w:t xml:space="preserve">Pedro Caldeira da Silva - </w:t>
            </w:r>
            <w:r w:rsidR="00F73D95">
              <w:t>Pedopsiquiatra, CH Lisboa Central</w:t>
            </w:r>
          </w:p>
          <w:p w:rsidR="00515687" w:rsidRPr="007C6B8C" w:rsidRDefault="00515687" w:rsidP="00515687">
            <w:pPr>
              <w:rPr>
                <w:b/>
              </w:rPr>
            </w:pPr>
            <w:r>
              <w:rPr>
                <w:b/>
              </w:rPr>
              <w:t>Questões de Identidade de Género – Orientações do Grupo de Trabalho do Colégio de Especialidade da Ordem dos Médicos</w:t>
            </w:r>
          </w:p>
          <w:p w:rsidR="00515687" w:rsidRDefault="00515687" w:rsidP="00515687">
            <w:r>
              <w:t>Maria Laureano - Pedopsiquiatra, CHUC, Coimbra</w:t>
            </w:r>
          </w:p>
          <w:p w:rsidR="00F73D95" w:rsidRPr="00763E60" w:rsidRDefault="00515687" w:rsidP="00F73D95">
            <w:pPr>
              <w:rPr>
                <w:b/>
              </w:rPr>
            </w:pPr>
            <w:r>
              <w:rPr>
                <w:b/>
              </w:rPr>
              <w:t>Novas Adições? Utilização da Internet e dos Videojogos– Orientações atuais</w:t>
            </w:r>
          </w:p>
          <w:p w:rsidR="00BD50E7" w:rsidRDefault="00515687" w:rsidP="00515687">
            <w:r>
              <w:t>Suzana Henriques</w:t>
            </w:r>
            <w:r w:rsidR="00884954">
              <w:t xml:space="preserve"> - </w:t>
            </w:r>
            <w:r w:rsidR="00F73D95">
              <w:t xml:space="preserve">Pedopsiquiatra, CH </w:t>
            </w:r>
            <w:r>
              <w:t>Lisboa Norte</w:t>
            </w:r>
          </w:p>
          <w:p w:rsidR="001D45AC" w:rsidRPr="00830935" w:rsidRDefault="001D45AC" w:rsidP="00515687"/>
        </w:tc>
      </w:tr>
      <w:tr w:rsidR="00BD50E7" w:rsidRPr="00361DAE" w:rsidTr="00763E60">
        <w:tc>
          <w:tcPr>
            <w:tcW w:w="1129" w:type="dxa"/>
          </w:tcPr>
          <w:p w:rsidR="00BD50E7" w:rsidRPr="00361DAE" w:rsidRDefault="00BD50E7" w:rsidP="00BD50E7">
            <w:r>
              <w:t>16h</w:t>
            </w:r>
          </w:p>
        </w:tc>
        <w:tc>
          <w:tcPr>
            <w:tcW w:w="7513" w:type="dxa"/>
          </w:tcPr>
          <w:p w:rsidR="00BD50E7" w:rsidRPr="001B7A2B" w:rsidRDefault="00884954" w:rsidP="00BD50E7">
            <w:pPr>
              <w:rPr>
                <w:i/>
              </w:rPr>
            </w:pPr>
            <w:r w:rsidRPr="001B7A2B">
              <w:rPr>
                <w:i/>
              </w:rPr>
              <w:t>Pausa</w:t>
            </w:r>
          </w:p>
        </w:tc>
      </w:tr>
      <w:tr w:rsidR="00BD50E7" w:rsidRPr="00361DAE" w:rsidTr="00763E60">
        <w:tc>
          <w:tcPr>
            <w:tcW w:w="1129" w:type="dxa"/>
          </w:tcPr>
          <w:p w:rsidR="00BD50E7" w:rsidRPr="00361DAE" w:rsidRDefault="00BD50E7" w:rsidP="00BD50E7">
            <w:r>
              <w:t>16h30m</w:t>
            </w:r>
          </w:p>
        </w:tc>
        <w:tc>
          <w:tcPr>
            <w:tcW w:w="7513" w:type="dxa"/>
          </w:tcPr>
          <w:p w:rsidR="00BD50E7" w:rsidRPr="00ED390F" w:rsidRDefault="00BD50E7" w:rsidP="00BD50E7">
            <w:pPr>
              <w:rPr>
                <w:b/>
                <w:sz w:val="24"/>
                <w:szCs w:val="24"/>
              </w:rPr>
            </w:pPr>
            <w:r w:rsidRPr="00ED390F">
              <w:rPr>
                <w:b/>
                <w:sz w:val="24"/>
                <w:szCs w:val="24"/>
              </w:rPr>
              <w:t>Simpósios Temáticos simultâneos</w:t>
            </w:r>
            <w:r w:rsidR="006A1B98" w:rsidRPr="00ED390F">
              <w:rPr>
                <w:b/>
                <w:sz w:val="24"/>
                <w:szCs w:val="24"/>
              </w:rPr>
              <w:t xml:space="preserve"> </w:t>
            </w:r>
            <w:r w:rsidR="007F6046" w:rsidRPr="00ED390F">
              <w:rPr>
                <w:b/>
                <w:sz w:val="24"/>
                <w:szCs w:val="24"/>
              </w:rPr>
              <w:t>/</w:t>
            </w:r>
            <w:r w:rsidR="006A1B98" w:rsidRPr="00ED390F">
              <w:rPr>
                <w:b/>
                <w:sz w:val="24"/>
                <w:szCs w:val="24"/>
              </w:rPr>
              <w:t>Comunicações Livres</w:t>
            </w:r>
          </w:p>
          <w:p w:rsidR="007F6046" w:rsidRPr="007F6046" w:rsidRDefault="007F6046" w:rsidP="00BD50E7">
            <w:r w:rsidRPr="007F6046">
              <w:t>Moderadores:</w:t>
            </w:r>
          </w:p>
          <w:p w:rsidR="007F6046" w:rsidRPr="007F6046" w:rsidRDefault="007F6046" w:rsidP="00BD50E7">
            <w:r w:rsidRPr="007F6046">
              <w:t>Carla Pinho</w:t>
            </w:r>
            <w:r>
              <w:t>, Pedopsiquiatra, CHUC, Coimbra</w:t>
            </w:r>
          </w:p>
          <w:p w:rsidR="007F6046" w:rsidRPr="007F6046" w:rsidRDefault="007F6046" w:rsidP="00BD50E7">
            <w:r w:rsidRPr="007F6046">
              <w:t>Corina Rodrigues</w:t>
            </w:r>
            <w:r>
              <w:t xml:space="preserve">, Pedopsiquiatra, </w:t>
            </w:r>
            <w:r w:rsidR="00ED390F">
              <w:t>SESARAM, Funchal</w:t>
            </w:r>
          </w:p>
          <w:p w:rsidR="00BD50E7" w:rsidRDefault="007F6046" w:rsidP="009970C3">
            <w:r w:rsidRPr="007F6046">
              <w:t>Vítor Leite</w:t>
            </w:r>
            <w:r>
              <w:t>, Pedopsiquiatra, CH Trás-os-Montes e Alto Douro</w:t>
            </w:r>
          </w:p>
          <w:p w:rsidR="001D45AC" w:rsidRPr="007F6046" w:rsidRDefault="001D45AC" w:rsidP="009970C3">
            <w:pPr>
              <w:rPr>
                <w:b/>
              </w:rPr>
            </w:pPr>
          </w:p>
        </w:tc>
      </w:tr>
      <w:tr w:rsidR="00BD50E7" w:rsidRPr="00361DAE" w:rsidTr="00763E60">
        <w:tc>
          <w:tcPr>
            <w:tcW w:w="1129" w:type="dxa"/>
          </w:tcPr>
          <w:p w:rsidR="00BD50E7" w:rsidRPr="00361DAE" w:rsidRDefault="004E1745" w:rsidP="00BD50E7">
            <w:r>
              <w:t>18h 0</w:t>
            </w:r>
            <w:r w:rsidR="00BD50E7">
              <w:t>0m</w:t>
            </w:r>
          </w:p>
        </w:tc>
        <w:tc>
          <w:tcPr>
            <w:tcW w:w="7513" w:type="dxa"/>
          </w:tcPr>
          <w:p w:rsidR="00BD50E7" w:rsidRPr="00884954" w:rsidRDefault="00BD50E7" w:rsidP="00BD50E7">
            <w:pPr>
              <w:rPr>
                <w:b/>
              </w:rPr>
            </w:pPr>
            <w:r w:rsidRPr="00884954">
              <w:rPr>
                <w:b/>
              </w:rPr>
              <w:t>Encerramento do 1º dia e Assembleia Geral da APPIA</w:t>
            </w:r>
          </w:p>
        </w:tc>
      </w:tr>
    </w:tbl>
    <w:p w:rsidR="00884954" w:rsidRDefault="00884954"/>
    <w:p w:rsidR="00763E60" w:rsidRPr="00C216B9" w:rsidRDefault="00BD50E7">
      <w:pPr>
        <w:rPr>
          <w:b/>
        </w:rPr>
      </w:pPr>
      <w:r w:rsidRPr="00C216B9">
        <w:rPr>
          <w:b/>
        </w:rPr>
        <w:t>6ª Feira – 1</w:t>
      </w:r>
      <w:r w:rsidR="004979F5" w:rsidRPr="00C216B9">
        <w:rPr>
          <w:b/>
        </w:rPr>
        <w:t>7</w:t>
      </w:r>
      <w:r w:rsidR="00763E60" w:rsidRPr="00C216B9">
        <w:rPr>
          <w:b/>
        </w:rPr>
        <w:t xml:space="preserve"> de </w:t>
      </w:r>
      <w:proofErr w:type="gramStart"/>
      <w:r w:rsidR="00763E60" w:rsidRPr="00C216B9">
        <w:rPr>
          <w:b/>
        </w:rPr>
        <w:t>Maio</w:t>
      </w:r>
      <w:proofErr w:type="gramEnd"/>
    </w:p>
    <w:tbl>
      <w:tblPr>
        <w:tblStyle w:val="TabelacomGrelha"/>
        <w:tblW w:w="8642" w:type="dxa"/>
        <w:tblLook w:val="04A0" w:firstRow="1" w:lastRow="0" w:firstColumn="1" w:lastColumn="0" w:noHBand="0" w:noVBand="1"/>
      </w:tblPr>
      <w:tblGrid>
        <w:gridCol w:w="1129"/>
        <w:gridCol w:w="7513"/>
      </w:tblGrid>
      <w:tr w:rsidR="00763E60" w:rsidRPr="00EF4C57" w:rsidTr="00C33641">
        <w:trPr>
          <w:trHeight w:val="1291"/>
        </w:trPr>
        <w:tc>
          <w:tcPr>
            <w:tcW w:w="1129" w:type="dxa"/>
          </w:tcPr>
          <w:p w:rsidR="00763E60" w:rsidRDefault="00763E60" w:rsidP="007579C1">
            <w:r>
              <w:t>9h</w:t>
            </w:r>
          </w:p>
        </w:tc>
        <w:tc>
          <w:tcPr>
            <w:tcW w:w="7513" w:type="dxa"/>
          </w:tcPr>
          <w:p w:rsidR="004979F5" w:rsidRPr="00ED390F" w:rsidRDefault="004979F5" w:rsidP="00ED390F">
            <w:pPr>
              <w:suppressAutoHyphens/>
              <w:autoSpaceDN w:val="0"/>
              <w:jc w:val="both"/>
              <w:rPr>
                <w:b/>
                <w:sz w:val="24"/>
                <w:szCs w:val="24"/>
              </w:rPr>
            </w:pPr>
            <w:r w:rsidRPr="00830935">
              <w:t>Painel:</w:t>
            </w:r>
            <w:r>
              <w:rPr>
                <w:b/>
              </w:rPr>
              <w:t xml:space="preserve"> </w:t>
            </w:r>
            <w:r w:rsidR="004A5937"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 </w:t>
            </w:r>
            <w:r w:rsidR="004A5937" w:rsidRPr="00ED390F">
              <w:rPr>
                <w:rFonts w:cstheme="minorHAnsi"/>
                <w:b/>
                <w:color w:val="26282A"/>
                <w:sz w:val="24"/>
                <w:szCs w:val="24"/>
                <w:shd w:val="clear" w:color="auto" w:fill="FFFFFF"/>
              </w:rPr>
              <w:t xml:space="preserve">Laboratório Colaborativo </w:t>
            </w:r>
            <w:proofErr w:type="spellStart"/>
            <w:r w:rsidR="004A5937" w:rsidRPr="00ED390F">
              <w:rPr>
                <w:rFonts w:cstheme="minorHAnsi"/>
                <w:b/>
                <w:color w:val="26282A"/>
                <w:sz w:val="24"/>
                <w:szCs w:val="24"/>
                <w:shd w:val="clear" w:color="auto" w:fill="FFFFFF"/>
              </w:rPr>
              <w:t>CoLab</w:t>
            </w:r>
            <w:proofErr w:type="spellEnd"/>
            <w:r w:rsidR="004A5937" w:rsidRPr="00ED390F">
              <w:rPr>
                <w:rFonts w:cstheme="minorHAnsi"/>
                <w:b/>
                <w:color w:val="2628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A5937" w:rsidRPr="00ED390F">
              <w:rPr>
                <w:rFonts w:cstheme="minorHAnsi"/>
                <w:b/>
                <w:color w:val="26282A"/>
                <w:sz w:val="24"/>
                <w:szCs w:val="24"/>
                <w:shd w:val="clear" w:color="auto" w:fill="FFFFFF"/>
              </w:rPr>
              <w:t>ProChild</w:t>
            </w:r>
            <w:proofErr w:type="spellEnd"/>
            <w:r w:rsidR="004A5937" w:rsidRPr="00ED390F">
              <w:rPr>
                <w:rFonts w:cstheme="minorHAnsi"/>
                <w:b/>
                <w:color w:val="26282A"/>
                <w:sz w:val="24"/>
                <w:szCs w:val="24"/>
                <w:shd w:val="clear" w:color="auto" w:fill="FFFFFF"/>
              </w:rPr>
              <w:t xml:space="preserve"> – Contra a Pobreza e Exclusão Social na Infância</w:t>
            </w:r>
          </w:p>
          <w:p w:rsidR="00012B8A" w:rsidRPr="00ED390F" w:rsidRDefault="004A5937" w:rsidP="00012B8A">
            <w:pPr>
              <w:pStyle w:val="Predefinidas"/>
              <w:rPr>
                <w:rFonts w:asciiTheme="minorHAnsi" w:hAnsiTheme="minorHAnsi"/>
                <w:lang w:val="pt-PT"/>
              </w:rPr>
            </w:pPr>
            <w:r w:rsidRPr="00ED390F">
              <w:rPr>
                <w:rFonts w:asciiTheme="minorHAnsi" w:hAnsiTheme="minorHAnsi"/>
                <w:lang w:val="pt-PT"/>
              </w:rPr>
              <w:t>Coordenadora</w:t>
            </w:r>
            <w:r w:rsidR="006D6DFF" w:rsidRPr="00ED390F">
              <w:rPr>
                <w:rFonts w:asciiTheme="minorHAnsi" w:hAnsiTheme="minorHAnsi"/>
                <w:lang w:val="pt-PT"/>
              </w:rPr>
              <w:t xml:space="preserve">: </w:t>
            </w:r>
            <w:r w:rsidRPr="009C4769">
              <w:rPr>
                <w:rFonts w:asciiTheme="minorHAnsi" w:hAnsiTheme="minorHAnsi"/>
                <w:b/>
                <w:lang w:val="pt-PT"/>
              </w:rPr>
              <w:t>Isabel So</w:t>
            </w:r>
            <w:r w:rsidR="006042F4" w:rsidRPr="009C4769">
              <w:rPr>
                <w:rFonts w:asciiTheme="minorHAnsi" w:hAnsiTheme="minorHAnsi"/>
                <w:b/>
                <w:lang w:val="pt-PT"/>
              </w:rPr>
              <w:t>a</w:t>
            </w:r>
            <w:r w:rsidRPr="009C4769">
              <w:rPr>
                <w:rFonts w:asciiTheme="minorHAnsi" w:hAnsiTheme="minorHAnsi"/>
                <w:b/>
                <w:lang w:val="pt-PT"/>
              </w:rPr>
              <w:t>res*</w:t>
            </w:r>
          </w:p>
          <w:p w:rsidR="00012B8A" w:rsidRDefault="00ED390F" w:rsidP="00012B8A">
            <w:pPr>
              <w:pStyle w:val="Predefinidas"/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 xml:space="preserve">Moderadora: Teresa </w:t>
            </w:r>
            <w:proofErr w:type="spellStart"/>
            <w:r>
              <w:rPr>
                <w:rFonts w:asciiTheme="minorHAnsi" w:hAnsiTheme="minorHAnsi" w:cstheme="minorHAnsi"/>
                <w:lang w:val="pt-PT"/>
              </w:rPr>
              <w:t>Goldschmidt</w:t>
            </w:r>
            <w:proofErr w:type="spellEnd"/>
            <w:r>
              <w:rPr>
                <w:rFonts w:asciiTheme="minorHAnsi" w:hAnsiTheme="minorHAnsi" w:cstheme="minorHAnsi"/>
                <w:lang w:val="pt-PT"/>
              </w:rPr>
              <w:t>, Pedopsiquiatra, CH Lisboa Norte</w:t>
            </w:r>
          </w:p>
          <w:p w:rsidR="002F6244" w:rsidRDefault="002F6244" w:rsidP="00012B8A">
            <w:pPr>
              <w:pStyle w:val="Predefinidas"/>
              <w:rPr>
                <w:rFonts w:asciiTheme="minorHAnsi" w:hAnsiTheme="minorHAnsi" w:cstheme="minorHAnsi"/>
              </w:rPr>
            </w:pPr>
          </w:p>
          <w:p w:rsidR="009C4769" w:rsidRPr="009C4769" w:rsidRDefault="009C4769" w:rsidP="008B0D66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O </w:t>
            </w:r>
            <w:r w:rsidRPr="009C4769">
              <w:rPr>
                <w:rFonts w:ascii="Calibri" w:hAnsi="Calibri" w:cs="Calibri"/>
                <w:bCs/>
              </w:rPr>
              <w:t>Laboratório Colaborativo (</w:t>
            </w:r>
            <w:proofErr w:type="spellStart"/>
            <w:r w:rsidRPr="009C4769">
              <w:rPr>
                <w:rFonts w:ascii="Calibri" w:hAnsi="Calibri" w:cs="Calibri"/>
                <w:bCs/>
              </w:rPr>
              <w:t>CoLAB</w:t>
            </w:r>
            <w:proofErr w:type="spellEnd"/>
            <w:r w:rsidRPr="009C4769">
              <w:rPr>
                <w:rFonts w:ascii="Calibri" w:hAnsi="Calibri" w:cs="Calibri"/>
                <w:bCs/>
              </w:rPr>
              <w:t xml:space="preserve">) </w:t>
            </w:r>
            <w:proofErr w:type="spellStart"/>
            <w:r w:rsidRPr="009C4769">
              <w:rPr>
                <w:rFonts w:ascii="Calibri" w:hAnsi="Calibri" w:cs="Calibri"/>
                <w:bCs/>
              </w:rPr>
              <w:t>ProChild</w:t>
            </w:r>
            <w:proofErr w:type="spellEnd"/>
            <w:r w:rsidRPr="009C4769">
              <w:rPr>
                <w:rFonts w:ascii="Calibri" w:hAnsi="Calibri" w:cs="Calibri"/>
                <w:bCs/>
              </w:rPr>
              <w:t xml:space="preserve"> pretende desenvolver uma estratégia nacional para o combate à pobreza e à exclusão social na infância enquadrada numa a</w:t>
            </w:r>
            <w:r w:rsidRPr="009C4769">
              <w:rPr>
                <w:rFonts w:ascii="Calibri" w:hAnsi="Calibri" w:cs="Calibri"/>
              </w:rPr>
              <w:t>bordagem cient</w:t>
            </w:r>
            <w:r>
              <w:rPr>
                <w:rFonts w:ascii="Calibri" w:hAnsi="Calibri" w:cs="Calibri"/>
              </w:rPr>
              <w:t>í</w:t>
            </w:r>
            <w:r w:rsidRPr="009C4769">
              <w:rPr>
                <w:rFonts w:ascii="Calibri" w:hAnsi="Calibri" w:cs="Calibri"/>
              </w:rPr>
              <w:t xml:space="preserve">fica </w:t>
            </w:r>
            <w:proofErr w:type="spellStart"/>
            <w:r w:rsidRPr="009C4769">
              <w:rPr>
                <w:rFonts w:ascii="Calibri" w:hAnsi="Calibri" w:cs="Calibri"/>
              </w:rPr>
              <w:t>transdisciplnar</w:t>
            </w:r>
            <w:proofErr w:type="spellEnd"/>
            <w:r w:rsidRPr="009C4769">
              <w:rPr>
                <w:rFonts w:ascii="Calibri" w:hAnsi="Calibri" w:cs="Calibri"/>
              </w:rPr>
              <w:t xml:space="preserve">, articulando os setores público e privado, vinculando académicos e profissionais no terreno, e contribuindo ativamente para políticas públicas baseadas em evidência científica. </w:t>
            </w:r>
          </w:p>
          <w:p w:rsidR="009C4769" w:rsidRPr="009C4769" w:rsidRDefault="009C4769" w:rsidP="008B0D66">
            <w:pPr>
              <w:jc w:val="both"/>
              <w:rPr>
                <w:rFonts w:ascii="Calibri" w:eastAsia="Times New Roman" w:hAnsi="Calibri" w:cs="Calibri"/>
              </w:rPr>
            </w:pPr>
            <w:r w:rsidRPr="009C4769">
              <w:rPr>
                <w:rFonts w:ascii="Calibri" w:eastAsia="Times New Roman" w:hAnsi="Calibri" w:cs="Calibri"/>
              </w:rPr>
              <w:t>O </w:t>
            </w:r>
            <w:proofErr w:type="spellStart"/>
            <w:r w:rsidRPr="009C4769">
              <w:rPr>
                <w:rFonts w:ascii="Calibri" w:eastAsia="Times New Roman" w:hAnsi="Calibri" w:cs="Calibri"/>
                <w:iCs/>
              </w:rPr>
              <w:t>ProChild</w:t>
            </w:r>
            <w:proofErr w:type="spellEnd"/>
            <w:r w:rsidRPr="009C4769">
              <w:rPr>
                <w:rFonts w:ascii="Calibri" w:eastAsia="Times New Roman" w:hAnsi="Calibri" w:cs="Calibri"/>
                <w:iCs/>
              </w:rPr>
              <w:t xml:space="preserve"> </w:t>
            </w:r>
            <w:proofErr w:type="spellStart"/>
            <w:r w:rsidRPr="009C4769">
              <w:rPr>
                <w:rFonts w:ascii="Calibri" w:eastAsia="Times New Roman" w:hAnsi="Calibri" w:cs="Calibri"/>
                <w:iCs/>
              </w:rPr>
              <w:t>CoLAB</w:t>
            </w:r>
            <w:proofErr w:type="spellEnd"/>
            <w:r w:rsidRPr="009C4769">
              <w:rPr>
                <w:rFonts w:ascii="Calibri" w:eastAsia="Times New Roman" w:hAnsi="Calibri" w:cs="Calibri"/>
              </w:rPr>
              <w:t> procura contribuir para uma mudança social efetiva no país, colocando as crianças no centro da investigação e da inovação através do desenvolvimento tecnológico em estreita interação com a intervenção social e operando com base no conceito de </w:t>
            </w:r>
            <w:proofErr w:type="spellStart"/>
            <w:r w:rsidRPr="009C4769">
              <w:rPr>
                <w:rFonts w:ascii="Calibri" w:eastAsia="Times New Roman" w:hAnsi="Calibri" w:cs="Calibri"/>
                <w:iCs/>
              </w:rPr>
              <w:t>Living</w:t>
            </w:r>
            <w:proofErr w:type="spellEnd"/>
            <w:r w:rsidRPr="009C4769">
              <w:rPr>
                <w:rFonts w:ascii="Calibri" w:eastAsia="Times New Roman" w:hAnsi="Calibri" w:cs="Calibri"/>
                <w:iCs/>
              </w:rPr>
              <w:t xml:space="preserve"> </w:t>
            </w:r>
            <w:proofErr w:type="spellStart"/>
            <w:r w:rsidRPr="009C4769">
              <w:rPr>
                <w:rFonts w:ascii="Calibri" w:eastAsia="Times New Roman" w:hAnsi="Calibri" w:cs="Calibri"/>
                <w:iCs/>
              </w:rPr>
              <w:t>Lab</w:t>
            </w:r>
            <w:proofErr w:type="spellEnd"/>
            <w:r w:rsidRPr="009C4769">
              <w:rPr>
                <w:rFonts w:ascii="Calibri" w:eastAsia="Times New Roman" w:hAnsi="Calibri" w:cs="Calibri"/>
              </w:rPr>
              <w:t>, como um contexto aberto e colaborativo de inovação em territórios específicos.  </w:t>
            </w:r>
          </w:p>
          <w:p w:rsidR="009C4769" w:rsidRPr="009C4769" w:rsidRDefault="009C4769" w:rsidP="008B0D66">
            <w:pPr>
              <w:jc w:val="both"/>
              <w:rPr>
                <w:rFonts w:ascii="Calibri" w:eastAsia="Times New Roman" w:hAnsi="Calibri" w:cs="Calibri"/>
              </w:rPr>
            </w:pPr>
            <w:r w:rsidRPr="009C4769">
              <w:rPr>
                <w:rFonts w:ascii="Calibri" w:eastAsia="Times New Roman" w:hAnsi="Calibri" w:cs="Calibri"/>
              </w:rPr>
              <w:t>O </w:t>
            </w:r>
            <w:proofErr w:type="spellStart"/>
            <w:r w:rsidRPr="009C4769">
              <w:rPr>
                <w:rFonts w:ascii="Calibri" w:eastAsia="Times New Roman" w:hAnsi="Calibri" w:cs="Calibri"/>
                <w:iCs/>
              </w:rPr>
              <w:t>ProChild</w:t>
            </w:r>
            <w:proofErr w:type="spellEnd"/>
            <w:r w:rsidRPr="009C4769">
              <w:rPr>
                <w:rFonts w:ascii="Calibri" w:eastAsia="Times New Roman" w:hAnsi="Calibri" w:cs="Calibri"/>
                <w:iCs/>
              </w:rPr>
              <w:t xml:space="preserve"> </w:t>
            </w:r>
            <w:proofErr w:type="spellStart"/>
            <w:r w:rsidRPr="009C4769">
              <w:rPr>
                <w:rFonts w:ascii="Calibri" w:eastAsia="Times New Roman" w:hAnsi="Calibri" w:cs="Calibri"/>
                <w:iCs/>
              </w:rPr>
              <w:t>CoLAB</w:t>
            </w:r>
            <w:proofErr w:type="spellEnd"/>
            <w:r w:rsidRPr="009C4769">
              <w:rPr>
                <w:rFonts w:ascii="Calibri" w:eastAsia="Times New Roman" w:hAnsi="Calibri" w:cs="Calibri"/>
              </w:rPr>
              <w:t> está organizado em torno de quatro eixos estratégicos de Intervenção Social: (i) Saúde e Bem-estar; (</w:t>
            </w:r>
            <w:proofErr w:type="spellStart"/>
            <w:r w:rsidRPr="009C4769">
              <w:rPr>
                <w:rFonts w:ascii="Calibri" w:eastAsia="Times New Roman" w:hAnsi="Calibri" w:cs="Calibri"/>
              </w:rPr>
              <w:t>ii</w:t>
            </w:r>
            <w:proofErr w:type="spellEnd"/>
            <w:r w:rsidRPr="009C4769">
              <w:rPr>
                <w:rFonts w:ascii="Calibri" w:eastAsia="Times New Roman" w:hAnsi="Calibri" w:cs="Calibri"/>
              </w:rPr>
              <w:t>) Desenvolvimento e Educação; (</w:t>
            </w:r>
            <w:proofErr w:type="spellStart"/>
            <w:r w:rsidRPr="009C4769">
              <w:rPr>
                <w:rFonts w:ascii="Calibri" w:eastAsia="Times New Roman" w:hAnsi="Calibri" w:cs="Calibri"/>
              </w:rPr>
              <w:t>iii</w:t>
            </w:r>
            <w:proofErr w:type="spellEnd"/>
            <w:r w:rsidRPr="009C4769">
              <w:rPr>
                <w:rFonts w:ascii="Calibri" w:eastAsia="Times New Roman" w:hAnsi="Calibri" w:cs="Calibri"/>
              </w:rPr>
              <w:t>) Participação social, cidadania e igualdade de género; (</w:t>
            </w:r>
            <w:proofErr w:type="spellStart"/>
            <w:r w:rsidRPr="009C4769">
              <w:rPr>
                <w:rFonts w:ascii="Calibri" w:eastAsia="Times New Roman" w:hAnsi="Calibri" w:cs="Calibri"/>
              </w:rPr>
              <w:t>iv</w:t>
            </w:r>
            <w:proofErr w:type="spellEnd"/>
            <w:r w:rsidRPr="009C4769">
              <w:rPr>
                <w:rFonts w:ascii="Calibri" w:eastAsia="Times New Roman" w:hAnsi="Calibri" w:cs="Calibri"/>
              </w:rPr>
              <w:t xml:space="preserve">) Proteção contra a violência, exploração, abuso e negligência. </w:t>
            </w:r>
          </w:p>
          <w:p w:rsidR="009C4769" w:rsidRDefault="009C4769" w:rsidP="006D6DFF">
            <w:pPr>
              <w:pStyle w:val="Predefinidas"/>
              <w:rPr>
                <w:rFonts w:asciiTheme="minorHAnsi" w:hAnsiTheme="minorHAnsi"/>
                <w:lang w:val="pt-PT"/>
              </w:rPr>
            </w:pPr>
          </w:p>
          <w:p w:rsidR="009C4769" w:rsidRDefault="004A5937" w:rsidP="006D6DFF">
            <w:pPr>
              <w:pStyle w:val="Predefinidas"/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lang w:val="pt-PT"/>
              </w:rPr>
              <w:t xml:space="preserve">* </w:t>
            </w:r>
            <w:r>
              <w:rPr>
                <w:rFonts w:asciiTheme="minorHAnsi" w:hAnsiTheme="minorHAnsi"/>
              </w:rPr>
              <w:t>P</w:t>
            </w:r>
            <w:r w:rsidRPr="004A5937"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 xml:space="preserve">rofessora catedrática da Escola de Psicologia da Universidade do Minho, </w:t>
            </w:r>
            <w:r w:rsidR="009C4769"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e psicolog clínica e psicoterapeuta pela Ordem dos Psicólogos Portugueses. A sua atividade como decente increve-se nas áreas da Psicologia e Psicopatologia do Desenvolvimento e Psicologica Clínica. No âmbito da investigação é memebro do Centro de Investigação em Psicologia da Univ. Minho, sendo coordenadora</w:t>
            </w:r>
            <w:r w:rsidRPr="004A5937"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9C4769"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d</w:t>
            </w:r>
            <w:r w:rsidRPr="004A5937"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o Grupo de Estudos de Vinculação</w:t>
            </w:r>
            <w:r w:rsidR="009C4769"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 xml:space="preserve"> e da Unidade de Investigação do Desenvolvimento e Psicopatologia.</w:t>
            </w:r>
          </w:p>
          <w:p w:rsidR="00763E60" w:rsidRDefault="009C4769" w:rsidP="00BF02C6">
            <w:pPr>
              <w:pStyle w:val="Predefinidas"/>
              <w:rPr>
                <w:b/>
              </w:rPr>
            </w:pPr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lastRenderedPageBreak/>
              <w:t>Com vários projetos financiados pela FCT e pela Fundação BIAL e publicações nacionais e internacionais, a sua pesquisa tem incidido no impacto da adversidade e risco psicossocial</w:t>
            </w:r>
            <w:r w:rsidR="00BF02C6"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 xml:space="preserve"> e dos efeitos da privação dos cuidados familiares no desenvolvimento das crianças. É Investigadora Responsável do Laboratórioa Colaborativo designado ProChild CoLAB, recentemente aprovado pelo painel internacional de avaliação da FCT.</w:t>
            </w:r>
            <w:r w:rsidR="00BF02C6" w:rsidRPr="00EF4C57">
              <w:rPr>
                <w:b/>
              </w:rPr>
              <w:t xml:space="preserve"> </w:t>
            </w:r>
          </w:p>
          <w:p w:rsidR="00C33641" w:rsidRPr="00EF4C57" w:rsidRDefault="00C33641" w:rsidP="00BF02C6">
            <w:pPr>
              <w:pStyle w:val="Predefinidas"/>
              <w:rPr>
                <w:b/>
              </w:rPr>
            </w:pPr>
            <w:bookmarkStart w:id="0" w:name="_GoBack"/>
            <w:bookmarkEnd w:id="0"/>
          </w:p>
        </w:tc>
      </w:tr>
      <w:tr w:rsidR="00763E60" w:rsidRPr="00361DAE" w:rsidTr="007579C1">
        <w:tc>
          <w:tcPr>
            <w:tcW w:w="1129" w:type="dxa"/>
          </w:tcPr>
          <w:p w:rsidR="00763E60" w:rsidRPr="00135C88" w:rsidRDefault="00763E60" w:rsidP="007579C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  <w:r w:rsidR="00863DF6">
              <w:rPr>
                <w:lang w:val="en-US"/>
              </w:rPr>
              <w:t>1</w:t>
            </w:r>
            <w:r>
              <w:rPr>
                <w:lang w:val="en-US"/>
              </w:rPr>
              <w:t xml:space="preserve">h </w:t>
            </w:r>
          </w:p>
        </w:tc>
        <w:tc>
          <w:tcPr>
            <w:tcW w:w="7513" w:type="dxa"/>
          </w:tcPr>
          <w:p w:rsidR="00763E60" w:rsidRPr="001B7A2B" w:rsidRDefault="00763E60" w:rsidP="007579C1">
            <w:pPr>
              <w:rPr>
                <w:i/>
                <w:lang w:val="en-US"/>
              </w:rPr>
            </w:pPr>
            <w:proofErr w:type="spellStart"/>
            <w:r w:rsidRPr="001B7A2B">
              <w:rPr>
                <w:i/>
                <w:lang w:val="en-US"/>
              </w:rPr>
              <w:t>Pausa</w:t>
            </w:r>
            <w:proofErr w:type="spellEnd"/>
          </w:p>
        </w:tc>
      </w:tr>
      <w:tr w:rsidR="00763E60" w:rsidRPr="00EF4C57" w:rsidTr="007579C1">
        <w:tc>
          <w:tcPr>
            <w:tcW w:w="1129" w:type="dxa"/>
          </w:tcPr>
          <w:p w:rsidR="00763E60" w:rsidRPr="00135C88" w:rsidRDefault="00763E60" w:rsidP="007579C1">
            <w:pPr>
              <w:rPr>
                <w:lang w:val="en-US"/>
              </w:rPr>
            </w:pPr>
            <w:r>
              <w:rPr>
                <w:lang w:val="en-US"/>
              </w:rPr>
              <w:t>11h</w:t>
            </w:r>
            <w:r w:rsidR="00863DF6">
              <w:rPr>
                <w:lang w:val="en-US"/>
              </w:rPr>
              <w:t xml:space="preserve"> 30m</w:t>
            </w:r>
          </w:p>
        </w:tc>
        <w:tc>
          <w:tcPr>
            <w:tcW w:w="7513" w:type="dxa"/>
          </w:tcPr>
          <w:p w:rsidR="00863DF6" w:rsidRPr="000B1DC7" w:rsidRDefault="00863DF6" w:rsidP="00863DF6">
            <w:pPr>
              <w:rPr>
                <w:rFonts w:ascii="Calibri" w:hAnsi="Calibri" w:cs="Calibri"/>
              </w:rPr>
            </w:pPr>
            <w:r w:rsidRPr="000B1DC7">
              <w:rPr>
                <w:rFonts w:ascii="Calibri" w:hAnsi="Calibri" w:cs="Calibri"/>
              </w:rPr>
              <w:t>CONFERÊNCIA*</w:t>
            </w:r>
          </w:p>
          <w:p w:rsidR="00863DF6" w:rsidRPr="000B1DC7" w:rsidRDefault="00863DF6" w:rsidP="00863DF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B1DC7">
              <w:rPr>
                <w:rFonts w:ascii="Calibri" w:hAnsi="Calibri" w:cs="Calibri"/>
                <w:sz w:val="22"/>
                <w:szCs w:val="22"/>
              </w:rPr>
              <w:t xml:space="preserve">Conferencista: </w:t>
            </w:r>
            <w:proofErr w:type="spellStart"/>
            <w:r w:rsidRPr="000B1DC7">
              <w:rPr>
                <w:rFonts w:ascii="Calibri" w:hAnsi="Calibri" w:cs="Calibri"/>
                <w:sz w:val="22"/>
                <w:szCs w:val="22"/>
              </w:rPr>
              <w:t>Kasia</w:t>
            </w:r>
            <w:proofErr w:type="spellEnd"/>
            <w:r w:rsidRPr="000B1DC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B1DC7">
              <w:rPr>
                <w:rFonts w:ascii="Calibri" w:hAnsi="Calibri" w:cs="Calibri"/>
                <w:sz w:val="22"/>
                <w:szCs w:val="22"/>
              </w:rPr>
              <w:t>Kozlowska</w:t>
            </w:r>
            <w:proofErr w:type="spellEnd"/>
            <w:r w:rsidRPr="000B1DC7">
              <w:rPr>
                <w:rFonts w:ascii="Calibri" w:hAnsi="Calibri" w:cs="Calibri"/>
                <w:sz w:val="22"/>
                <w:szCs w:val="22"/>
              </w:rPr>
              <w:t>**</w:t>
            </w:r>
          </w:p>
          <w:p w:rsidR="00863DF6" w:rsidRDefault="002B6324" w:rsidP="00863DF6">
            <w:pPr>
              <w:rPr>
                <w:rFonts w:ascii="Calibri" w:hAnsi="Calibri" w:cs="Calibri"/>
              </w:rPr>
            </w:pPr>
            <w:r w:rsidRPr="002B6324">
              <w:rPr>
                <w:rFonts w:ascii="Calibri" w:hAnsi="Calibri" w:cs="Calibri"/>
                <w:b/>
              </w:rPr>
              <w:t>Presidente:</w:t>
            </w:r>
            <w:r w:rsidRPr="002B632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2B6324">
              <w:rPr>
                <w:rFonts w:ascii="Calibri" w:hAnsi="Calibri" w:cs="Calibri"/>
              </w:rPr>
              <w:t>Inês Pinto, Pedopsiquiatra, Hospital Beatriz Ângelo</w:t>
            </w:r>
          </w:p>
          <w:p w:rsidR="00ED390F" w:rsidRPr="002B6324" w:rsidRDefault="00ED390F" w:rsidP="00863DF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63DF6" w:rsidRPr="00ED390F" w:rsidRDefault="00863DF6" w:rsidP="00863DF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ED390F">
              <w:rPr>
                <w:rFonts w:ascii="Calibri" w:hAnsi="Calibri" w:cs="Calibri"/>
                <w:b/>
                <w:color w:val="000000"/>
                <w:lang w:val="en-US"/>
              </w:rPr>
              <w:t>Making sense of functional somatic symptoms: The Stress System Model.</w:t>
            </w:r>
          </w:p>
          <w:p w:rsidR="00863DF6" w:rsidRPr="001F7DEF" w:rsidRDefault="00863DF6" w:rsidP="00863DF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63DF6" w:rsidRPr="00830935" w:rsidRDefault="00863DF6" w:rsidP="00863D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**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Kazia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Kozlowska</w:t>
            </w:r>
            <w:proofErr w:type="spellEnd"/>
            <w:r w:rsidRPr="001F7DE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- Pedopsiquiatra e </w:t>
            </w:r>
            <w:r w:rsidRPr="001F7DEF">
              <w:rPr>
                <w:rFonts w:ascii="Calibri" w:hAnsi="Calibri" w:cs="Calibri"/>
                <w:sz w:val="20"/>
                <w:szCs w:val="20"/>
              </w:rPr>
              <w:t>Professor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 Associada na Universidade de Sydney, tem desenvolvido um importante trabalho científico e clínico na área da psicossomática na infância e adolescência, tendo desenvolvido um modelo de compreensão e intervenção, o </w:t>
            </w:r>
            <w:proofErr w:type="spellStart"/>
            <w:r w:rsidRPr="00671E35">
              <w:rPr>
                <w:rFonts w:ascii="Calibri" w:hAnsi="Calibri" w:cs="Calibri"/>
                <w:sz w:val="20"/>
                <w:szCs w:val="20"/>
              </w:rPr>
              <w:t>Dynamic</w:t>
            </w:r>
            <w:proofErr w:type="spellEnd"/>
            <w:r w:rsidRPr="00671E3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71E35">
              <w:rPr>
                <w:rFonts w:ascii="Calibri" w:hAnsi="Calibri" w:cs="Calibri"/>
                <w:sz w:val="20"/>
                <w:szCs w:val="20"/>
              </w:rPr>
              <w:t>Maturational</w:t>
            </w:r>
            <w:proofErr w:type="spellEnd"/>
            <w:r w:rsidRPr="00671E3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71E35">
              <w:rPr>
                <w:rFonts w:ascii="Calibri" w:hAnsi="Calibri" w:cs="Calibri"/>
                <w:sz w:val="20"/>
                <w:szCs w:val="20"/>
              </w:rPr>
              <w:t>Model</w:t>
            </w:r>
            <w:proofErr w:type="spellEnd"/>
            <w:r w:rsidRPr="00671E3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71E35">
              <w:rPr>
                <w:rFonts w:ascii="Calibri" w:hAnsi="Calibri" w:cs="Calibri"/>
                <w:sz w:val="20"/>
                <w:szCs w:val="20"/>
              </w:rPr>
              <w:t>of</w:t>
            </w:r>
            <w:proofErr w:type="spellEnd"/>
            <w:r w:rsidRPr="00671E3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71E35">
              <w:rPr>
                <w:rFonts w:ascii="Calibri" w:hAnsi="Calibri" w:cs="Calibri"/>
                <w:sz w:val="20"/>
                <w:szCs w:val="20"/>
              </w:rPr>
              <w:t>Attachment</w:t>
            </w:r>
            <w:proofErr w:type="spellEnd"/>
            <w:r w:rsidRPr="00671E3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71E35">
              <w:rPr>
                <w:rFonts w:ascii="Calibri" w:hAnsi="Calibri" w:cs="Calibri"/>
                <w:sz w:val="20"/>
                <w:szCs w:val="20"/>
              </w:rPr>
              <w:t>and</w:t>
            </w:r>
            <w:proofErr w:type="spellEnd"/>
            <w:r w:rsidRPr="00671E3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Pr="00671E35">
              <w:rPr>
                <w:rFonts w:ascii="Calibri" w:hAnsi="Calibri" w:cs="Calibri"/>
                <w:sz w:val="20"/>
                <w:szCs w:val="20"/>
              </w:rPr>
              <w:t>omplex</w:t>
            </w:r>
            <w:proofErr w:type="spellEnd"/>
            <w:r w:rsidRPr="00671E3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Pr="00671E35">
              <w:rPr>
                <w:rFonts w:ascii="Calibri" w:hAnsi="Calibri" w:cs="Calibri"/>
                <w:sz w:val="20"/>
                <w:szCs w:val="20"/>
              </w:rPr>
              <w:t>rauma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É investigadora no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Brain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Dynamics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Center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Westmead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Hospital.</w:t>
            </w:r>
          </w:p>
          <w:p w:rsidR="00863DF6" w:rsidRDefault="00863DF6" w:rsidP="00863DF6">
            <w:pPr>
              <w:rPr>
                <w:b/>
                <w:sz w:val="20"/>
                <w:szCs w:val="20"/>
              </w:rPr>
            </w:pPr>
          </w:p>
          <w:p w:rsidR="00AA2CDD" w:rsidRPr="00EF4C57" w:rsidRDefault="00863DF6" w:rsidP="00863DF6">
            <w:r w:rsidRPr="004979F5">
              <w:rPr>
                <w:b/>
                <w:sz w:val="20"/>
                <w:szCs w:val="20"/>
              </w:rPr>
              <w:t>* em inglês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63E60" w:rsidRPr="00135C88" w:rsidTr="007579C1">
        <w:tc>
          <w:tcPr>
            <w:tcW w:w="1129" w:type="dxa"/>
          </w:tcPr>
          <w:p w:rsidR="00763E60" w:rsidRPr="00135C88" w:rsidRDefault="00763E60" w:rsidP="007579C1">
            <w:pPr>
              <w:rPr>
                <w:lang w:val="en-US"/>
              </w:rPr>
            </w:pPr>
            <w:r>
              <w:rPr>
                <w:lang w:val="en-US"/>
              </w:rPr>
              <w:t>12h 30m</w:t>
            </w:r>
          </w:p>
        </w:tc>
        <w:tc>
          <w:tcPr>
            <w:tcW w:w="7513" w:type="dxa"/>
          </w:tcPr>
          <w:p w:rsidR="0020110D" w:rsidRPr="001B7A2B" w:rsidRDefault="00830935" w:rsidP="007579C1">
            <w:pPr>
              <w:rPr>
                <w:i/>
                <w:lang w:val="en-US"/>
              </w:rPr>
            </w:pPr>
            <w:proofErr w:type="spellStart"/>
            <w:r w:rsidRPr="001B7A2B">
              <w:rPr>
                <w:i/>
                <w:lang w:val="en-US"/>
              </w:rPr>
              <w:t>Pausa</w:t>
            </w:r>
            <w:proofErr w:type="spellEnd"/>
            <w:r w:rsidRPr="001B7A2B">
              <w:rPr>
                <w:i/>
                <w:lang w:val="en-US"/>
              </w:rPr>
              <w:t xml:space="preserve"> para </w:t>
            </w:r>
            <w:proofErr w:type="spellStart"/>
            <w:r w:rsidRPr="001B7A2B">
              <w:rPr>
                <w:i/>
                <w:lang w:val="en-US"/>
              </w:rPr>
              <w:t>almoço</w:t>
            </w:r>
            <w:proofErr w:type="spellEnd"/>
          </w:p>
        </w:tc>
      </w:tr>
      <w:tr w:rsidR="00763E60" w:rsidRPr="001F7DEF" w:rsidTr="007579C1">
        <w:tc>
          <w:tcPr>
            <w:tcW w:w="1129" w:type="dxa"/>
          </w:tcPr>
          <w:p w:rsidR="00763E60" w:rsidRPr="00135C88" w:rsidRDefault="00533AD7" w:rsidP="007579C1">
            <w:pPr>
              <w:rPr>
                <w:lang w:val="en-US"/>
              </w:rPr>
            </w:pPr>
            <w:r>
              <w:rPr>
                <w:lang w:val="en-US"/>
              </w:rPr>
              <w:t>14h 0</w:t>
            </w:r>
            <w:r w:rsidR="00763E60">
              <w:rPr>
                <w:lang w:val="en-US"/>
              </w:rPr>
              <w:t>0m</w:t>
            </w:r>
          </w:p>
        </w:tc>
        <w:tc>
          <w:tcPr>
            <w:tcW w:w="7513" w:type="dxa"/>
          </w:tcPr>
          <w:p w:rsidR="001748B6" w:rsidRDefault="00863DF6" w:rsidP="00863DF6">
            <w:pPr>
              <w:rPr>
                <w:b/>
              </w:rPr>
            </w:pPr>
            <w:r w:rsidRPr="00361DAE">
              <w:t>Mesa Redonda</w:t>
            </w:r>
            <w:r>
              <w:rPr>
                <w:b/>
              </w:rPr>
              <w:t>:</w:t>
            </w:r>
            <w:r w:rsidR="001748B6">
              <w:rPr>
                <w:b/>
              </w:rPr>
              <w:t xml:space="preserve"> A Pedopsiquiatria em Conquistas</w:t>
            </w:r>
          </w:p>
          <w:p w:rsidR="001748B6" w:rsidRDefault="00863DF6" w:rsidP="00863DF6">
            <w:r>
              <w:t>Moderadora: Virgínia Rocha</w:t>
            </w:r>
            <w:r w:rsidR="001748B6">
              <w:t>, Pedopsiquiatra, HSO Guimarães</w:t>
            </w:r>
          </w:p>
          <w:p w:rsidR="001748B6" w:rsidRDefault="001748B6" w:rsidP="00863DF6">
            <w:pPr>
              <w:rPr>
                <w:b/>
              </w:rPr>
            </w:pPr>
            <w:r w:rsidRPr="001748B6">
              <w:rPr>
                <w:b/>
              </w:rPr>
              <w:t xml:space="preserve">Um Serviço a iniciar a sua </w:t>
            </w:r>
            <w:r w:rsidR="004B2314">
              <w:rPr>
                <w:b/>
              </w:rPr>
              <w:t>H</w:t>
            </w:r>
            <w:r w:rsidRPr="001748B6">
              <w:rPr>
                <w:b/>
              </w:rPr>
              <w:t>istória</w:t>
            </w:r>
            <w:r>
              <w:rPr>
                <w:b/>
              </w:rPr>
              <w:t>…</w:t>
            </w:r>
          </w:p>
          <w:p w:rsidR="002F6244" w:rsidRPr="002F6244" w:rsidRDefault="002F6244" w:rsidP="00863DF6">
            <w:r>
              <w:t>(a designar)</w:t>
            </w:r>
          </w:p>
          <w:p w:rsidR="002F6244" w:rsidRDefault="001748B6" w:rsidP="00863DF6">
            <w:pPr>
              <w:rPr>
                <w:b/>
              </w:rPr>
            </w:pPr>
            <w:r w:rsidRPr="001748B6">
              <w:rPr>
                <w:b/>
              </w:rPr>
              <w:t>Terapia para o Funcionamento Ótimo de Adolescentes</w:t>
            </w:r>
            <w:r w:rsidR="004B2314">
              <w:rPr>
                <w:b/>
              </w:rPr>
              <w:t xml:space="preserve"> (OFTA)</w:t>
            </w:r>
            <w:r w:rsidRPr="001748B6">
              <w:rPr>
                <w:b/>
              </w:rPr>
              <w:t xml:space="preserve"> para o Tratamento da Depressão</w:t>
            </w:r>
            <w:r>
              <w:rPr>
                <w:b/>
              </w:rPr>
              <w:t xml:space="preserve"> </w:t>
            </w:r>
          </w:p>
          <w:p w:rsidR="001748B6" w:rsidRPr="001748B6" w:rsidRDefault="001748B6" w:rsidP="00863DF6">
            <w:pPr>
              <w:rPr>
                <w:b/>
              </w:rPr>
            </w:pPr>
            <w:r w:rsidRPr="001748B6">
              <w:t>Teresa Freire</w:t>
            </w:r>
            <w:r w:rsidR="00F13587">
              <w:t>, Professora Universitária</w:t>
            </w:r>
            <w:r w:rsidRPr="001748B6">
              <w:t xml:space="preserve"> e Ana Maria Teixeira</w:t>
            </w:r>
            <w:r w:rsidR="00F13587">
              <w:t>, Psicóloga Doutoranda</w:t>
            </w:r>
            <w:r>
              <w:t>,</w:t>
            </w:r>
            <w:r w:rsidRPr="001748B6">
              <w:t xml:space="preserve"> </w:t>
            </w:r>
            <w:proofErr w:type="spellStart"/>
            <w:r w:rsidRPr="001748B6">
              <w:t>Un</w:t>
            </w:r>
            <w:r w:rsidR="00F13587">
              <w:t>iv</w:t>
            </w:r>
            <w:proofErr w:type="spellEnd"/>
            <w:r w:rsidR="00F13587">
              <w:t>.</w:t>
            </w:r>
            <w:r w:rsidRPr="001748B6">
              <w:t xml:space="preserve"> Minho</w:t>
            </w:r>
          </w:p>
          <w:p w:rsidR="002F6244" w:rsidRDefault="001748B6" w:rsidP="00863DF6">
            <w:pPr>
              <w:rPr>
                <w:b/>
              </w:rPr>
            </w:pPr>
            <w:r w:rsidRPr="001748B6">
              <w:rPr>
                <w:b/>
              </w:rPr>
              <w:t>Promoção da Saúde Mental na Comunidade/Autarquia</w:t>
            </w:r>
            <w:r w:rsidR="00381B87">
              <w:rPr>
                <w:b/>
              </w:rPr>
              <w:t xml:space="preserve"> </w:t>
            </w:r>
          </w:p>
          <w:p w:rsidR="001748B6" w:rsidRPr="00381B87" w:rsidRDefault="00381B87" w:rsidP="00863DF6">
            <w:r>
              <w:t>Paula Oliveira, Vereadora, CM Guimarães</w:t>
            </w:r>
          </w:p>
          <w:p w:rsidR="002F6244" w:rsidRDefault="001748B6" w:rsidP="00863DF6">
            <w:r w:rsidRPr="001748B6">
              <w:rPr>
                <w:b/>
              </w:rPr>
              <w:t>A Criança e a Família no Passado</w:t>
            </w:r>
            <w:r w:rsidR="00381B87" w:rsidRPr="00381B87">
              <w:t xml:space="preserve"> </w:t>
            </w:r>
          </w:p>
          <w:p w:rsidR="001748B6" w:rsidRPr="001748B6" w:rsidRDefault="00381B87" w:rsidP="00863DF6">
            <w:pPr>
              <w:rPr>
                <w:b/>
              </w:rPr>
            </w:pPr>
            <w:r w:rsidRPr="00381B87">
              <w:t>Antero</w:t>
            </w:r>
            <w:r>
              <w:t xml:space="preserve"> Ferreira, Casa </w:t>
            </w:r>
            <w:r w:rsidR="00B75993">
              <w:t xml:space="preserve">de </w:t>
            </w:r>
            <w:r>
              <w:t>Sarmento</w:t>
            </w:r>
            <w:r w:rsidR="00B75993">
              <w:t>, Guimarães</w:t>
            </w:r>
          </w:p>
          <w:p w:rsidR="00763E60" w:rsidRPr="009B2888" w:rsidRDefault="00763E60" w:rsidP="006D6DFF">
            <w:pPr>
              <w:rPr>
                <w:b/>
                <w:sz w:val="20"/>
                <w:szCs w:val="20"/>
              </w:rPr>
            </w:pPr>
          </w:p>
        </w:tc>
      </w:tr>
      <w:tr w:rsidR="00763E60" w:rsidRPr="00361DAE" w:rsidTr="007579C1">
        <w:tc>
          <w:tcPr>
            <w:tcW w:w="1129" w:type="dxa"/>
          </w:tcPr>
          <w:p w:rsidR="00763E60" w:rsidRPr="00361DAE" w:rsidRDefault="00763E60" w:rsidP="007579C1">
            <w:r>
              <w:t>16h</w:t>
            </w:r>
            <w:r w:rsidR="00533AD7">
              <w:t xml:space="preserve"> 0</w:t>
            </w:r>
            <w:r w:rsidR="00191E7C">
              <w:t>0m</w:t>
            </w:r>
          </w:p>
        </w:tc>
        <w:tc>
          <w:tcPr>
            <w:tcW w:w="7513" w:type="dxa"/>
          </w:tcPr>
          <w:p w:rsidR="00763E60" w:rsidRPr="00361DAE" w:rsidRDefault="00763E60" w:rsidP="007579C1">
            <w:r w:rsidRPr="00EF4C57">
              <w:rPr>
                <w:i/>
              </w:rPr>
              <w:t xml:space="preserve">Pausa </w:t>
            </w:r>
          </w:p>
        </w:tc>
      </w:tr>
      <w:tr w:rsidR="00763E60" w:rsidRPr="00361DAE" w:rsidTr="007579C1">
        <w:tc>
          <w:tcPr>
            <w:tcW w:w="1129" w:type="dxa"/>
          </w:tcPr>
          <w:p w:rsidR="00763E60" w:rsidRPr="00361DAE" w:rsidRDefault="00533AD7" w:rsidP="007579C1">
            <w:r>
              <w:t>16</w:t>
            </w:r>
            <w:r w:rsidR="00763E60">
              <w:t>h</w:t>
            </w:r>
            <w:r>
              <w:t>30</w:t>
            </w:r>
          </w:p>
        </w:tc>
        <w:tc>
          <w:tcPr>
            <w:tcW w:w="7513" w:type="dxa"/>
          </w:tcPr>
          <w:p w:rsidR="006D6DFF" w:rsidRPr="00ED390F" w:rsidRDefault="00012B8A" w:rsidP="006D6DFF">
            <w:pPr>
              <w:rPr>
                <w:b/>
                <w:sz w:val="24"/>
                <w:szCs w:val="24"/>
              </w:rPr>
            </w:pPr>
            <w:r w:rsidRPr="00ED390F">
              <w:rPr>
                <w:b/>
                <w:sz w:val="24"/>
                <w:szCs w:val="24"/>
              </w:rPr>
              <w:t>30 Anos da APPIA</w:t>
            </w:r>
            <w:r w:rsidR="00863DF6" w:rsidRPr="00ED390F">
              <w:rPr>
                <w:b/>
                <w:sz w:val="24"/>
                <w:szCs w:val="24"/>
              </w:rPr>
              <w:t xml:space="preserve"> – “</w:t>
            </w:r>
            <w:r w:rsidR="00863DF6" w:rsidRPr="002E7B01">
              <w:rPr>
                <w:b/>
                <w:i/>
                <w:sz w:val="24"/>
                <w:szCs w:val="24"/>
              </w:rPr>
              <w:t>Conta-me com foi…</w:t>
            </w:r>
            <w:r w:rsidR="002B6324" w:rsidRPr="002E7B01">
              <w:rPr>
                <w:b/>
                <w:i/>
                <w:sz w:val="24"/>
                <w:szCs w:val="24"/>
              </w:rPr>
              <w:t>; conta-me como é…”</w:t>
            </w:r>
          </w:p>
          <w:p w:rsidR="002B6324" w:rsidRDefault="002B6324" w:rsidP="006D6DFF"/>
          <w:p w:rsidR="002B6324" w:rsidRPr="00E5430E" w:rsidRDefault="002B6324" w:rsidP="006D6DFF">
            <w:r w:rsidRPr="002E7B01">
              <w:rPr>
                <w:b/>
              </w:rPr>
              <w:t>Maria José Gonçalves</w:t>
            </w:r>
            <w:r>
              <w:t xml:space="preserve"> e </w:t>
            </w:r>
            <w:r w:rsidRPr="002E7B01">
              <w:rPr>
                <w:b/>
              </w:rPr>
              <w:t>Augusto Carreira</w:t>
            </w:r>
            <w:r w:rsidR="001748B6">
              <w:t xml:space="preserve"> contam com</w:t>
            </w:r>
            <w:r w:rsidR="00F13587">
              <w:t>o</w:t>
            </w:r>
            <w:r w:rsidR="001748B6">
              <w:t xml:space="preserve"> foi </w:t>
            </w:r>
            <w:r w:rsidR="002F6244">
              <w:t>S</w:t>
            </w:r>
            <w:r w:rsidR="001748B6" w:rsidRPr="001748B6">
              <w:rPr>
                <w:i/>
              </w:rPr>
              <w:t xml:space="preserve">er </w:t>
            </w:r>
            <w:r w:rsidR="002F6244">
              <w:rPr>
                <w:i/>
              </w:rPr>
              <w:t>P</w:t>
            </w:r>
            <w:r w:rsidR="001748B6" w:rsidRPr="001748B6">
              <w:rPr>
                <w:i/>
              </w:rPr>
              <w:t>edopsiquiatra</w:t>
            </w:r>
            <w:r w:rsidR="001748B6">
              <w:t xml:space="preserve"> há 30 anos, a </w:t>
            </w:r>
            <w:r w:rsidRPr="002E7B01">
              <w:rPr>
                <w:b/>
              </w:rPr>
              <w:t>Ana Teresa Prata</w:t>
            </w:r>
            <w:r>
              <w:t xml:space="preserve"> e </w:t>
            </w:r>
            <w:r w:rsidRPr="002E7B01">
              <w:rPr>
                <w:b/>
              </w:rPr>
              <w:t>Rita Gonçalves</w:t>
            </w:r>
            <w:r>
              <w:t xml:space="preserve">, </w:t>
            </w:r>
            <w:r w:rsidR="001748B6">
              <w:t xml:space="preserve">que contam como é agora, numa conversa moderada por </w:t>
            </w:r>
            <w:r w:rsidRPr="002E7B01">
              <w:rPr>
                <w:b/>
              </w:rPr>
              <w:t>Paula Freitas</w:t>
            </w:r>
            <w:r>
              <w:t>.</w:t>
            </w:r>
          </w:p>
          <w:p w:rsidR="00AA2CDD" w:rsidRPr="003B04FF" w:rsidRDefault="00AA2CDD" w:rsidP="00012B8A">
            <w:pPr>
              <w:rPr>
                <w:b/>
              </w:rPr>
            </w:pPr>
          </w:p>
        </w:tc>
      </w:tr>
      <w:tr w:rsidR="00763E60" w:rsidRPr="00EF4C57" w:rsidTr="007579C1">
        <w:tc>
          <w:tcPr>
            <w:tcW w:w="1129" w:type="dxa"/>
          </w:tcPr>
          <w:p w:rsidR="00763E60" w:rsidRPr="00361DAE" w:rsidRDefault="00262FEC" w:rsidP="007579C1">
            <w:r>
              <w:t>1</w:t>
            </w:r>
            <w:r w:rsidR="001B7A2B">
              <w:t>7</w:t>
            </w:r>
            <w:r>
              <w:t>h</w:t>
            </w:r>
            <w:r w:rsidR="001B7A2B">
              <w:t>3</w:t>
            </w:r>
            <w:r w:rsidR="00533AD7">
              <w:t>0</w:t>
            </w:r>
          </w:p>
        </w:tc>
        <w:tc>
          <w:tcPr>
            <w:tcW w:w="7513" w:type="dxa"/>
          </w:tcPr>
          <w:p w:rsidR="000B4010" w:rsidRPr="001D4A6D" w:rsidRDefault="00262FEC" w:rsidP="007579C1">
            <w:pPr>
              <w:rPr>
                <w:b/>
                <w:i/>
              </w:rPr>
            </w:pPr>
            <w:r w:rsidRPr="001D4A6D">
              <w:rPr>
                <w:b/>
                <w:i/>
              </w:rPr>
              <w:t>E</w:t>
            </w:r>
            <w:r w:rsidR="000B4010" w:rsidRPr="001D4A6D">
              <w:rPr>
                <w:b/>
                <w:i/>
              </w:rPr>
              <w:t>ntrega do Prémio João dos Santos</w:t>
            </w:r>
          </w:p>
          <w:p w:rsidR="00763E60" w:rsidRPr="00EF4C57" w:rsidRDefault="000B4010" w:rsidP="007579C1">
            <w:pPr>
              <w:rPr>
                <w:i/>
              </w:rPr>
            </w:pPr>
            <w:r>
              <w:rPr>
                <w:i/>
              </w:rPr>
              <w:t>E</w:t>
            </w:r>
            <w:r w:rsidR="00262FEC">
              <w:rPr>
                <w:i/>
              </w:rPr>
              <w:t>ncerramento do Encontro</w:t>
            </w:r>
            <w:r w:rsidR="003135E0">
              <w:rPr>
                <w:i/>
              </w:rPr>
              <w:t xml:space="preserve"> </w:t>
            </w:r>
          </w:p>
        </w:tc>
      </w:tr>
    </w:tbl>
    <w:p w:rsidR="00191E7C" w:rsidRDefault="00191E7C"/>
    <w:p w:rsidR="003B4BE9" w:rsidRDefault="003B4BE9">
      <w:r>
        <w:br w:type="page"/>
      </w:r>
    </w:p>
    <w:p w:rsidR="003B4BE9" w:rsidRPr="008E3943" w:rsidRDefault="003B4BE9" w:rsidP="003B4BE9">
      <w:pPr>
        <w:spacing w:after="0" w:line="240" w:lineRule="auto"/>
        <w:rPr>
          <w:rFonts w:eastAsia="MS Mincho" w:cs="Arial"/>
          <w:b/>
          <w:sz w:val="28"/>
          <w:szCs w:val="28"/>
          <w:lang w:val="en-US"/>
        </w:rPr>
      </w:pPr>
    </w:p>
    <w:p w:rsidR="003B4BE9" w:rsidRDefault="003B4BE9" w:rsidP="003B4BE9">
      <w:pPr>
        <w:spacing w:after="0" w:line="240" w:lineRule="auto"/>
        <w:jc w:val="center"/>
        <w:rPr>
          <w:rFonts w:eastAsia="MS Mincho" w:cs="Arial"/>
          <w:b/>
          <w:sz w:val="28"/>
          <w:szCs w:val="28"/>
        </w:rPr>
      </w:pPr>
      <w:r w:rsidRPr="004564F0">
        <w:rPr>
          <w:rFonts w:eastAsia="MS Mincho" w:cs="Arial"/>
          <w:b/>
          <w:sz w:val="28"/>
          <w:szCs w:val="28"/>
        </w:rPr>
        <w:t>FICHA DE INSCRIÇÃO</w:t>
      </w:r>
    </w:p>
    <w:p w:rsidR="003B4BE9" w:rsidRDefault="003B4BE9" w:rsidP="003B4BE9">
      <w:pPr>
        <w:rPr>
          <w:rFonts w:ascii="Helvetica" w:hAnsi="Helvetica" w:cs="Helvetica"/>
          <w:color w:val="444444"/>
          <w:sz w:val="20"/>
          <w:szCs w:val="20"/>
        </w:rPr>
      </w:pPr>
      <w:r w:rsidRPr="00EA32F3">
        <w:rPr>
          <w:rFonts w:ascii="Helvetica" w:hAnsi="Helvetica" w:cs="Helvetica"/>
          <w:sz w:val="20"/>
          <w:szCs w:val="20"/>
        </w:rPr>
        <w:t>Pode inscrever-se diretamente através deste link:</w:t>
      </w:r>
      <w:r>
        <w:rPr>
          <w:rFonts w:ascii="Helvetica" w:hAnsi="Helvetica" w:cs="Helvetica"/>
          <w:sz w:val="20"/>
          <w:szCs w:val="20"/>
        </w:rPr>
        <w:t xml:space="preserve"> </w:t>
      </w:r>
      <w:hyperlink r:id="rId9" w:history="1">
        <w:r w:rsidR="005D4BAF" w:rsidRPr="006D5CF0">
          <w:rPr>
            <w:rStyle w:val="Hiperligao"/>
            <w:rFonts w:ascii="Helvetica" w:hAnsi="Helvetica" w:cs="Helvetica"/>
            <w:sz w:val="20"/>
            <w:szCs w:val="20"/>
          </w:rPr>
          <w:t>https://goo.gl/GnW3Tv</w:t>
        </w:r>
      </w:hyperlink>
    </w:p>
    <w:p w:rsidR="005D4BAF" w:rsidRDefault="005D4BAF" w:rsidP="003B4BE9">
      <w:pPr>
        <w:spacing w:after="0" w:line="240" w:lineRule="auto"/>
        <w:rPr>
          <w:rFonts w:ascii="Helvetica" w:hAnsi="Helvetica" w:cs="Helvetica"/>
          <w:color w:val="444444"/>
          <w:sz w:val="20"/>
          <w:szCs w:val="20"/>
        </w:rPr>
      </w:pPr>
    </w:p>
    <w:p w:rsidR="003B4BE9" w:rsidRPr="007520DB" w:rsidRDefault="003B4BE9" w:rsidP="003B4BE9">
      <w:pPr>
        <w:spacing w:after="0" w:line="240" w:lineRule="auto"/>
        <w:rPr>
          <w:rFonts w:eastAsia="MS Mincho" w:cs="Arial"/>
          <w:sz w:val="24"/>
          <w:szCs w:val="24"/>
          <w:u w:val="single" w:color="FF0000"/>
        </w:rPr>
      </w:pPr>
      <w:r w:rsidRPr="007520DB">
        <w:rPr>
          <w:rFonts w:eastAsia="MS Mincho" w:cs="Arial"/>
          <w:sz w:val="24"/>
          <w:szCs w:val="24"/>
          <w:u w:val="single" w:color="FF0000"/>
        </w:rPr>
        <w:t>Dados Pessoais:</w:t>
      </w:r>
    </w:p>
    <w:p w:rsidR="003B4BE9" w:rsidRPr="007520DB" w:rsidRDefault="003B4BE9" w:rsidP="003B4BE9">
      <w:pPr>
        <w:spacing w:after="0" w:line="240" w:lineRule="auto"/>
        <w:rPr>
          <w:rFonts w:eastAsia="MS Mincho" w:cs="Arial"/>
          <w:sz w:val="24"/>
          <w:szCs w:val="24"/>
          <w:u w:val="single"/>
        </w:rPr>
      </w:pPr>
    </w:p>
    <w:p w:rsidR="003B4BE9" w:rsidRPr="007520DB" w:rsidRDefault="003B4BE9" w:rsidP="003B4BE9">
      <w:pPr>
        <w:spacing w:after="0" w:line="240" w:lineRule="auto"/>
        <w:rPr>
          <w:rFonts w:eastAsia="MS Mincho" w:cs="Arial"/>
        </w:rPr>
      </w:pPr>
      <w:r>
        <w:rPr>
          <w:rFonts w:eastAsia="MS Mincho" w:cs="Arial"/>
        </w:rPr>
        <w:t xml:space="preserve">Nome: </w:t>
      </w:r>
      <w:r w:rsidRPr="007520DB">
        <w:rPr>
          <w:rFonts w:eastAsia="MS Mincho" w:cs="Arial"/>
        </w:rPr>
        <w:t>______________________________________________________________________</w:t>
      </w:r>
    </w:p>
    <w:p w:rsidR="003B4BE9" w:rsidRPr="007520DB" w:rsidRDefault="003B4BE9" w:rsidP="003B4BE9">
      <w:pPr>
        <w:spacing w:after="0" w:line="240" w:lineRule="auto"/>
        <w:rPr>
          <w:rFonts w:eastAsia="MS Mincho" w:cs="Arial"/>
        </w:rPr>
      </w:pPr>
    </w:p>
    <w:p w:rsidR="003B4BE9" w:rsidRPr="007520DB" w:rsidRDefault="003B4BE9" w:rsidP="003B4BE9">
      <w:pPr>
        <w:spacing w:after="0" w:line="240" w:lineRule="auto"/>
        <w:rPr>
          <w:rFonts w:eastAsia="MS Mincho" w:cs="Arial"/>
        </w:rPr>
      </w:pPr>
      <w:r w:rsidRPr="007520DB">
        <w:rPr>
          <w:rFonts w:eastAsia="MS Mincho" w:cs="Arial"/>
        </w:rPr>
        <w:t>Telefone: ___</w:t>
      </w:r>
      <w:r>
        <w:rPr>
          <w:rFonts w:eastAsia="MS Mincho" w:cs="Arial"/>
        </w:rPr>
        <w:t>________________   Email: ____</w:t>
      </w:r>
      <w:r w:rsidRPr="007520DB">
        <w:rPr>
          <w:rFonts w:eastAsia="MS Mincho" w:cs="Arial"/>
        </w:rPr>
        <w:t>_____________________@_______________</w:t>
      </w:r>
    </w:p>
    <w:p w:rsidR="003B4BE9" w:rsidRPr="007520DB" w:rsidRDefault="003B4BE9" w:rsidP="003B4BE9">
      <w:pPr>
        <w:spacing w:after="0" w:line="240" w:lineRule="auto"/>
        <w:rPr>
          <w:rFonts w:eastAsia="MS Mincho" w:cs="Arial"/>
        </w:rPr>
      </w:pPr>
    </w:p>
    <w:p w:rsidR="003B4BE9" w:rsidRPr="007520DB" w:rsidRDefault="003B4BE9" w:rsidP="003B4BE9">
      <w:pPr>
        <w:spacing w:after="0" w:line="240" w:lineRule="auto"/>
        <w:rPr>
          <w:rFonts w:eastAsia="MS Mincho" w:cs="Arial"/>
        </w:rPr>
      </w:pPr>
      <w:r w:rsidRPr="007520DB">
        <w:rPr>
          <w:rFonts w:eastAsia="MS Mincho" w:cs="Arial"/>
        </w:rPr>
        <w:t>Morada:</w:t>
      </w:r>
      <w:r>
        <w:rPr>
          <w:rFonts w:eastAsia="MS Mincho" w:cs="Arial"/>
        </w:rPr>
        <w:t xml:space="preserve"> ____</w:t>
      </w:r>
      <w:r w:rsidRPr="007520DB">
        <w:rPr>
          <w:rFonts w:eastAsia="MS Mincho" w:cs="Arial"/>
        </w:rPr>
        <w:t>_________________________________________________________________</w:t>
      </w:r>
    </w:p>
    <w:p w:rsidR="003B4BE9" w:rsidRPr="007520DB" w:rsidRDefault="003B4BE9" w:rsidP="003B4BE9">
      <w:pPr>
        <w:spacing w:after="0" w:line="240" w:lineRule="auto"/>
        <w:rPr>
          <w:rFonts w:eastAsia="MS Mincho" w:cs="Arial"/>
        </w:rPr>
      </w:pPr>
    </w:p>
    <w:p w:rsidR="003B4BE9" w:rsidRPr="007520DB" w:rsidRDefault="003B4BE9" w:rsidP="003B4BE9">
      <w:pPr>
        <w:spacing w:after="0" w:line="240" w:lineRule="auto"/>
        <w:rPr>
          <w:rFonts w:eastAsia="MS Mincho" w:cs="Arial"/>
        </w:rPr>
      </w:pPr>
      <w:r w:rsidRPr="007520DB">
        <w:rPr>
          <w:rFonts w:eastAsia="MS Mincho" w:cs="Arial"/>
        </w:rPr>
        <w:t>Localidade: ___________________________ Código</w:t>
      </w:r>
      <w:r>
        <w:rPr>
          <w:rFonts w:eastAsia="MS Mincho" w:cs="Arial"/>
        </w:rPr>
        <w:t xml:space="preserve"> Postal: _______ - _____ NIF: _</w:t>
      </w:r>
      <w:r w:rsidRPr="007520DB">
        <w:rPr>
          <w:rFonts w:eastAsia="MS Mincho" w:cs="Arial"/>
        </w:rPr>
        <w:t>_________</w:t>
      </w:r>
    </w:p>
    <w:p w:rsidR="003B4BE9" w:rsidRPr="007520DB" w:rsidRDefault="003B4BE9" w:rsidP="003B4BE9">
      <w:pPr>
        <w:spacing w:after="0" w:line="240" w:lineRule="auto"/>
        <w:rPr>
          <w:rFonts w:eastAsia="MS Mincho" w:cs="Arial"/>
        </w:rPr>
      </w:pPr>
    </w:p>
    <w:p w:rsidR="003B4BE9" w:rsidRPr="007520DB" w:rsidRDefault="003B4BE9" w:rsidP="003B4BE9">
      <w:pPr>
        <w:spacing w:after="0" w:line="240" w:lineRule="auto"/>
        <w:rPr>
          <w:rFonts w:eastAsia="MS Mincho" w:cs="Arial"/>
        </w:rPr>
      </w:pPr>
      <w:r w:rsidRPr="007520DB">
        <w:rPr>
          <w:rFonts w:eastAsia="MS Mincho" w:cs="Arial"/>
        </w:rPr>
        <w:t>Profissão: _____________</w:t>
      </w:r>
      <w:r>
        <w:rPr>
          <w:rFonts w:eastAsia="MS Mincho" w:cs="Arial"/>
        </w:rPr>
        <w:t>________________ Instituição: _</w:t>
      </w:r>
      <w:r w:rsidRPr="007520DB">
        <w:rPr>
          <w:rFonts w:eastAsia="MS Mincho" w:cs="Arial"/>
        </w:rPr>
        <w:t>_____________________________</w:t>
      </w:r>
    </w:p>
    <w:p w:rsidR="003B4BE9" w:rsidRPr="007520DB" w:rsidRDefault="003B4BE9" w:rsidP="003B4BE9">
      <w:pPr>
        <w:spacing w:after="0" w:line="240" w:lineRule="auto"/>
        <w:rPr>
          <w:rFonts w:eastAsia="MS Mincho" w:cs="Arial"/>
        </w:rPr>
      </w:pPr>
    </w:p>
    <w:p w:rsidR="003B4BE9" w:rsidRPr="007520DB" w:rsidRDefault="003B4BE9" w:rsidP="003B4BE9">
      <w:pPr>
        <w:spacing w:after="0" w:line="240" w:lineRule="auto"/>
        <w:rPr>
          <w:rFonts w:eastAsia="MS Mincho" w:cs="Arial"/>
        </w:rPr>
      </w:pPr>
      <w:r w:rsidRPr="007520DB">
        <w:rPr>
          <w:rFonts w:eastAsia="MS Mincho" w:cs="Arial"/>
        </w:rPr>
        <w:t>Serviço: ________________</w:t>
      </w:r>
      <w:r>
        <w:rPr>
          <w:rFonts w:eastAsia="MS Mincho" w:cs="Arial"/>
        </w:rPr>
        <w:t>_______________________________</w:t>
      </w:r>
      <w:r w:rsidRPr="007520DB">
        <w:rPr>
          <w:rFonts w:eastAsia="MS Mincho" w:cs="Arial"/>
        </w:rPr>
        <w:t>_______________________</w:t>
      </w:r>
    </w:p>
    <w:p w:rsidR="003B4BE9" w:rsidRPr="007520DB" w:rsidRDefault="003B4BE9" w:rsidP="003B4BE9">
      <w:pPr>
        <w:spacing w:after="0" w:line="240" w:lineRule="auto"/>
        <w:rPr>
          <w:rFonts w:eastAsia="MS Mincho" w:cs="Arial"/>
          <w:sz w:val="20"/>
          <w:szCs w:val="20"/>
        </w:rPr>
      </w:pPr>
    </w:p>
    <w:p w:rsidR="003B4BE9" w:rsidRPr="007520DB" w:rsidRDefault="003B4BE9" w:rsidP="003B4BE9">
      <w:pPr>
        <w:spacing w:after="0" w:line="240" w:lineRule="auto"/>
        <w:rPr>
          <w:rFonts w:eastAsia="MS Mincho" w:cs="Arial"/>
          <w:sz w:val="20"/>
          <w:szCs w:val="20"/>
        </w:rPr>
      </w:pPr>
      <w:r w:rsidRPr="007520DB">
        <w:rPr>
          <w:rFonts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199D5" wp14:editId="40876F33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228600" cy="228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49AE4" id="Rectangle 1" o:spid="_x0000_s1026" style="position:absolute;margin-left:0;margin-top:10.55pt;width:18pt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" filled="f" strokecolor="#4a7ebb" strokeweight="1pt">
                <v:shadow opacity="22936f" origin=",.5" offset="0,.63889mm"/>
                <v:path arrowok="t"/>
                <w10:wrap type="through" anchorx="margin"/>
              </v:rect>
            </w:pict>
          </mc:Fallback>
        </mc:AlternateContent>
      </w:r>
    </w:p>
    <w:p w:rsidR="003B4BE9" w:rsidRPr="000C5ED6" w:rsidRDefault="003B4BE9" w:rsidP="003B4BE9">
      <w:pPr>
        <w:spacing w:after="0" w:line="240" w:lineRule="auto"/>
        <w:rPr>
          <w:rFonts w:eastAsia="MS Mincho" w:cs="Arial"/>
          <w:sz w:val="20"/>
          <w:szCs w:val="20"/>
        </w:rPr>
      </w:pPr>
      <w:r w:rsidRPr="000C5ED6">
        <w:rPr>
          <w:rFonts w:eastAsia="MS Mincho" w:cs="Arial"/>
          <w:sz w:val="20"/>
          <w:szCs w:val="20"/>
        </w:rPr>
        <w:t xml:space="preserve">Não sócios: </w:t>
      </w:r>
      <w:r w:rsidRPr="000C5ED6">
        <w:rPr>
          <w:rFonts w:eastAsia="MS Mincho" w:cs="Arial"/>
          <w:b/>
          <w:sz w:val="20"/>
          <w:szCs w:val="20"/>
        </w:rPr>
        <w:t>80€</w:t>
      </w:r>
      <w:r>
        <w:rPr>
          <w:rFonts w:eastAsia="MS Mincho" w:cs="Arial"/>
          <w:b/>
          <w:sz w:val="20"/>
          <w:szCs w:val="20"/>
        </w:rPr>
        <w:t xml:space="preserve"> </w:t>
      </w:r>
      <w:r w:rsidRPr="000C5ED6">
        <w:rPr>
          <w:rFonts w:eastAsia="MS Mincho" w:cs="Arial"/>
          <w:b/>
          <w:sz w:val="20"/>
          <w:szCs w:val="20"/>
        </w:rPr>
        <w:tab/>
      </w:r>
      <w:r w:rsidRPr="000C5ED6">
        <w:rPr>
          <w:rFonts w:eastAsia="MS Mincho" w:cs="Arial"/>
          <w:b/>
          <w:sz w:val="20"/>
          <w:szCs w:val="20"/>
        </w:rPr>
        <w:tab/>
      </w:r>
      <w:r w:rsidRPr="000C5ED6">
        <w:rPr>
          <w:rFonts w:eastAsia="MS Mincho" w:cs="Arial"/>
          <w:b/>
          <w:sz w:val="20"/>
          <w:szCs w:val="20"/>
        </w:rPr>
        <w:tab/>
      </w:r>
    </w:p>
    <w:p w:rsidR="003B4BE9" w:rsidRPr="000C5ED6" w:rsidRDefault="003B4BE9" w:rsidP="003B4BE9">
      <w:pPr>
        <w:spacing w:after="0" w:line="240" w:lineRule="auto"/>
        <w:rPr>
          <w:rFonts w:eastAsia="MS Mincho" w:cs="Arial"/>
          <w:sz w:val="20"/>
          <w:szCs w:val="20"/>
        </w:rPr>
      </w:pPr>
      <w:r w:rsidRPr="000C5ED6">
        <w:rPr>
          <w:rFonts w:eastAsia="MS Mincho" w:cs="Arial"/>
          <w:sz w:val="20"/>
          <w:szCs w:val="20"/>
        </w:rPr>
        <w:tab/>
        <w:t xml:space="preserve">                 </w:t>
      </w:r>
    </w:p>
    <w:p w:rsidR="003B4BE9" w:rsidRDefault="003B4BE9" w:rsidP="003B4BE9">
      <w:pPr>
        <w:spacing w:after="0" w:line="240" w:lineRule="auto"/>
        <w:rPr>
          <w:rFonts w:eastAsia="MS Mincho" w:cs="Arial"/>
          <w:sz w:val="20"/>
          <w:szCs w:val="20"/>
        </w:rPr>
      </w:pPr>
      <w:r w:rsidRPr="000C5ED6">
        <w:rPr>
          <w:rFonts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C1C3CE" wp14:editId="72818C3A">
                <wp:simplePos x="0" y="0"/>
                <wp:positionH relativeFrom="margin">
                  <wp:posOffset>0</wp:posOffset>
                </wp:positionH>
                <wp:positionV relativeFrom="paragraph">
                  <wp:posOffset>118745</wp:posOffset>
                </wp:positionV>
                <wp:extent cx="228600" cy="228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E7D76" id="Rectangle 2" o:spid="_x0000_s1026" style="position:absolute;margin-left:0;margin-top:9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" filled="f" strokecolor="#4a7ebb" strokeweight="1pt">
                <v:shadow opacity="22936f" origin=",.5" offset="0,.63889mm"/>
                <v:path arrowok="t"/>
                <w10:wrap type="through" anchorx="margin"/>
              </v:rect>
            </w:pict>
          </mc:Fallback>
        </mc:AlternateContent>
      </w:r>
    </w:p>
    <w:p w:rsidR="003B4BE9" w:rsidRPr="000C5ED6" w:rsidRDefault="003B4BE9" w:rsidP="003B4BE9">
      <w:pPr>
        <w:spacing w:after="0" w:line="240" w:lineRule="auto"/>
        <w:rPr>
          <w:rFonts w:eastAsia="MS Mincho" w:cs="Arial"/>
          <w:sz w:val="20"/>
          <w:szCs w:val="20"/>
        </w:rPr>
      </w:pPr>
      <w:r w:rsidRPr="000C5ED6">
        <w:rPr>
          <w:rFonts w:eastAsia="MS Mincho" w:cs="Arial"/>
          <w:sz w:val="20"/>
          <w:szCs w:val="20"/>
        </w:rPr>
        <w:t>Sócios</w:t>
      </w:r>
      <w:r>
        <w:rPr>
          <w:rFonts w:eastAsia="MS Mincho" w:cs="Arial"/>
          <w:sz w:val="20"/>
          <w:szCs w:val="20"/>
        </w:rPr>
        <w:t xml:space="preserve"> </w:t>
      </w:r>
      <w:r w:rsidRPr="000C5ED6">
        <w:rPr>
          <w:rFonts w:eastAsia="MS Mincho" w:cs="Arial"/>
          <w:sz w:val="20"/>
          <w:szCs w:val="20"/>
        </w:rPr>
        <w:t xml:space="preserve">(com quotas atualizadas): </w:t>
      </w:r>
      <w:r w:rsidRPr="000C5ED6">
        <w:rPr>
          <w:rFonts w:eastAsia="MS Mincho" w:cs="Arial"/>
          <w:b/>
          <w:sz w:val="20"/>
          <w:szCs w:val="20"/>
        </w:rPr>
        <w:t xml:space="preserve">65€                                          </w:t>
      </w:r>
      <w:r>
        <w:rPr>
          <w:rFonts w:eastAsia="MS Mincho" w:cs="Arial"/>
          <w:b/>
          <w:sz w:val="20"/>
          <w:szCs w:val="20"/>
        </w:rPr>
        <w:t xml:space="preserve">                 </w:t>
      </w:r>
    </w:p>
    <w:p w:rsidR="003B4BE9" w:rsidRPr="004564F0" w:rsidRDefault="003B4BE9" w:rsidP="003B4BE9">
      <w:pPr>
        <w:spacing w:after="0" w:line="240" w:lineRule="auto"/>
        <w:rPr>
          <w:rFonts w:eastAsia="MS Mincho" w:cs="Arial"/>
          <w:b/>
          <w:sz w:val="20"/>
          <w:szCs w:val="20"/>
        </w:rPr>
      </w:pPr>
    </w:p>
    <w:p w:rsidR="003B4BE9" w:rsidRPr="000C5ED6" w:rsidRDefault="003B4BE9" w:rsidP="003B4BE9">
      <w:pPr>
        <w:spacing w:after="0" w:line="240" w:lineRule="auto"/>
        <w:rPr>
          <w:rFonts w:eastAsia="MS Mincho" w:cs="Arial"/>
          <w:sz w:val="20"/>
          <w:szCs w:val="20"/>
        </w:rPr>
      </w:pPr>
      <w:r>
        <w:rPr>
          <w:rFonts w:eastAsia="MS Mincho" w:cs="Arial"/>
          <w:sz w:val="20"/>
          <w:szCs w:val="20"/>
        </w:rPr>
        <w:t xml:space="preserve">                                                                                                                   </w:t>
      </w:r>
      <w:r w:rsidRPr="000C5ED6">
        <w:rPr>
          <w:rFonts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D7777" wp14:editId="270D0DBD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228600" cy="228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23037" id="Rectangle 3" o:spid="_x0000_s1026" style="position:absolute;margin-left:0;margin-top:6.5pt;width:18pt;height:1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" filled="f" strokecolor="#4a7ebb" strokeweight="1pt">
                <v:shadow opacity="22936f" origin=",.5" offset="0,.63889mm"/>
                <v:path arrowok="t"/>
                <w10:wrap type="through" anchorx="margin"/>
              </v:rect>
            </w:pict>
          </mc:Fallback>
        </mc:AlternateContent>
      </w:r>
    </w:p>
    <w:p w:rsidR="003B4BE9" w:rsidRDefault="003B4BE9" w:rsidP="003B4BE9">
      <w:pPr>
        <w:spacing w:after="0" w:line="240" w:lineRule="auto"/>
        <w:rPr>
          <w:rFonts w:eastAsia="MS Mincho" w:cs="Arial"/>
          <w:sz w:val="20"/>
          <w:szCs w:val="20"/>
        </w:rPr>
      </w:pPr>
      <w:r w:rsidRPr="000C5ED6">
        <w:rPr>
          <w:rFonts w:eastAsia="MS Mincho" w:cs="Arial"/>
          <w:sz w:val="20"/>
          <w:szCs w:val="20"/>
        </w:rPr>
        <w:t xml:space="preserve">Estudantes: </w:t>
      </w:r>
      <w:r>
        <w:rPr>
          <w:rFonts w:eastAsia="MS Mincho" w:cs="Arial"/>
          <w:b/>
          <w:sz w:val="20"/>
          <w:szCs w:val="20"/>
        </w:rPr>
        <w:t>2</w:t>
      </w:r>
      <w:r w:rsidRPr="000C5ED6">
        <w:rPr>
          <w:rFonts w:eastAsia="MS Mincho" w:cs="Arial"/>
          <w:b/>
          <w:sz w:val="20"/>
          <w:szCs w:val="20"/>
        </w:rPr>
        <w:t>0€</w:t>
      </w:r>
      <w:r>
        <w:rPr>
          <w:rFonts w:eastAsia="MS Mincho" w:cs="Arial"/>
          <w:sz w:val="20"/>
          <w:szCs w:val="20"/>
        </w:rPr>
        <w:tab/>
        <w:t xml:space="preserve">           </w:t>
      </w:r>
      <w:r>
        <w:rPr>
          <w:rFonts w:eastAsia="MS Mincho" w:cs="Arial"/>
          <w:sz w:val="20"/>
          <w:szCs w:val="20"/>
        </w:rPr>
        <w:tab/>
        <w:t xml:space="preserve">             </w:t>
      </w:r>
      <w:r w:rsidRPr="000C5ED6">
        <w:rPr>
          <w:rFonts w:eastAsia="MS Mincho" w:cs="Arial"/>
          <w:sz w:val="20"/>
          <w:szCs w:val="20"/>
        </w:rPr>
        <w:t xml:space="preserve">        </w:t>
      </w:r>
    </w:p>
    <w:p w:rsidR="003B4BE9" w:rsidRPr="000C5ED6" w:rsidRDefault="003B4BE9" w:rsidP="003B4BE9">
      <w:pPr>
        <w:spacing w:after="0" w:line="240" w:lineRule="auto"/>
        <w:rPr>
          <w:rFonts w:eastAsia="MS Mincho" w:cs="Arial"/>
          <w:b/>
          <w:sz w:val="20"/>
          <w:szCs w:val="20"/>
          <w:u w:val="single" w:color="FF0000"/>
        </w:rPr>
      </w:pPr>
    </w:p>
    <w:p w:rsidR="003B4BE9" w:rsidRPr="000C5ED6" w:rsidRDefault="003B4BE9" w:rsidP="003B4BE9">
      <w:pPr>
        <w:spacing w:after="0" w:line="240" w:lineRule="auto"/>
        <w:rPr>
          <w:rFonts w:eastAsia="MS Mincho" w:cs="Arial"/>
          <w:sz w:val="20"/>
          <w:szCs w:val="20"/>
        </w:rPr>
      </w:pPr>
      <w:r>
        <w:rPr>
          <w:rFonts w:eastAsia="MS Mincho" w:cs="Arial"/>
          <w:sz w:val="20"/>
          <w:szCs w:val="20"/>
        </w:rPr>
        <w:t xml:space="preserve">  </w:t>
      </w:r>
    </w:p>
    <w:p w:rsidR="003B4BE9" w:rsidRDefault="003B4BE9" w:rsidP="003B4BE9">
      <w:pPr>
        <w:spacing w:after="0" w:line="240" w:lineRule="auto"/>
        <w:rPr>
          <w:rFonts w:eastAsia="MS Mincho" w:cs="Arial"/>
          <w:sz w:val="20"/>
          <w:szCs w:val="20"/>
        </w:rPr>
      </w:pPr>
      <w:r>
        <w:rPr>
          <w:rFonts w:eastAsia="MS Mincho" w:cs="Arial"/>
          <w:sz w:val="20"/>
          <w:szCs w:val="20"/>
        </w:rPr>
        <w:t>(Após 6</w:t>
      </w:r>
      <w:r w:rsidRPr="000C5ED6">
        <w:rPr>
          <w:rFonts w:eastAsia="MS Mincho" w:cs="Arial"/>
          <w:sz w:val="20"/>
          <w:szCs w:val="20"/>
        </w:rPr>
        <w:t xml:space="preserve"> de </w:t>
      </w:r>
      <w:r>
        <w:rPr>
          <w:rFonts w:eastAsia="MS Mincho" w:cs="Arial"/>
          <w:sz w:val="20"/>
          <w:szCs w:val="20"/>
        </w:rPr>
        <w:t>Maio</w:t>
      </w:r>
      <w:r w:rsidRPr="000C5ED6">
        <w:rPr>
          <w:rFonts w:eastAsia="MS Mincho" w:cs="Arial"/>
          <w:sz w:val="20"/>
          <w:szCs w:val="20"/>
        </w:rPr>
        <w:t>, acresce 20€ ao valor apresentado)</w:t>
      </w:r>
    </w:p>
    <w:p w:rsidR="003B4BE9" w:rsidRPr="004564F0" w:rsidRDefault="003B4BE9" w:rsidP="003B4BE9">
      <w:pPr>
        <w:spacing w:after="0" w:line="240" w:lineRule="auto"/>
        <w:rPr>
          <w:rFonts w:eastAsia="MS Mincho" w:cs="Arial"/>
          <w:sz w:val="16"/>
          <w:szCs w:val="16"/>
        </w:rPr>
      </w:pPr>
    </w:p>
    <w:p w:rsidR="003B4BE9" w:rsidRPr="000B0CC5" w:rsidRDefault="003B4BE9" w:rsidP="003B4BE9">
      <w:pPr>
        <w:spacing w:after="0" w:line="240" w:lineRule="auto"/>
        <w:rPr>
          <w:rFonts w:eastAsia="MS Mincho" w:cs="Arial"/>
          <w:b/>
          <w:sz w:val="20"/>
          <w:szCs w:val="20"/>
          <w:lang w:val="en-US"/>
        </w:rPr>
      </w:pPr>
      <w:r w:rsidRPr="000B0CC5">
        <w:rPr>
          <w:rFonts w:eastAsia="MS Mincho" w:cs="Arial"/>
          <w:b/>
          <w:sz w:val="20"/>
          <w:szCs w:val="20"/>
          <w:lang w:val="en-US"/>
        </w:rPr>
        <w:t>Workshops</w:t>
      </w:r>
      <w:r>
        <w:rPr>
          <w:rFonts w:eastAsia="MS Mincho" w:cs="Arial"/>
          <w:b/>
          <w:sz w:val="20"/>
          <w:szCs w:val="20"/>
          <w:lang w:val="en-US"/>
        </w:rPr>
        <w:t xml:space="preserve"> (</w:t>
      </w:r>
      <w:proofErr w:type="spellStart"/>
      <w:r>
        <w:rPr>
          <w:rFonts w:eastAsia="MS Mincho" w:cs="Arial"/>
          <w:b/>
          <w:sz w:val="20"/>
          <w:szCs w:val="20"/>
          <w:lang w:val="en-US"/>
        </w:rPr>
        <w:t>em</w:t>
      </w:r>
      <w:proofErr w:type="spellEnd"/>
      <w:r>
        <w:rPr>
          <w:rFonts w:eastAsia="MS Mincho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eastAsia="MS Mincho" w:cs="Arial"/>
          <w:b/>
          <w:sz w:val="20"/>
          <w:szCs w:val="20"/>
          <w:lang w:val="en-US"/>
        </w:rPr>
        <w:t>inglês</w:t>
      </w:r>
      <w:proofErr w:type="spellEnd"/>
      <w:r>
        <w:rPr>
          <w:rFonts w:eastAsia="MS Mincho" w:cs="Arial"/>
          <w:b/>
          <w:sz w:val="20"/>
          <w:szCs w:val="20"/>
          <w:lang w:val="en-US"/>
        </w:rPr>
        <w:t>)</w:t>
      </w:r>
    </w:p>
    <w:p w:rsidR="003B4BE9" w:rsidRPr="000B0CC5" w:rsidRDefault="003B4BE9" w:rsidP="003B4BE9">
      <w:pPr>
        <w:spacing w:after="0" w:line="240" w:lineRule="auto"/>
        <w:rPr>
          <w:rFonts w:eastAsia="MS Mincho" w:cs="Arial"/>
          <w:sz w:val="20"/>
          <w:szCs w:val="20"/>
          <w:lang w:val="en-US"/>
        </w:rPr>
      </w:pPr>
      <w:r w:rsidRPr="000C5ED6">
        <w:rPr>
          <w:rFonts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4C8BA" wp14:editId="102562D6">
                <wp:simplePos x="0" y="0"/>
                <wp:positionH relativeFrom="margin">
                  <wp:posOffset>149860</wp:posOffset>
                </wp:positionH>
                <wp:positionV relativeFrom="paragraph">
                  <wp:posOffset>124823</wp:posOffset>
                </wp:positionV>
                <wp:extent cx="228600" cy="228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6CCD3" id="Rectangle 10" o:spid="_x0000_s1026" style="position:absolute;margin-left:11.8pt;margin-top:9.8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" filled="f" strokecolor="#4a7ebb" strokeweight="1pt">
                <v:shadow opacity="22936f" origin=",.5" offset="0,.63889mm"/>
                <v:path arrowok="t"/>
                <w10:wrap type="through" anchorx="margin"/>
              </v:rect>
            </w:pict>
          </mc:Fallback>
        </mc:AlternateContent>
      </w:r>
    </w:p>
    <w:p w:rsidR="003B4BE9" w:rsidRPr="006C681D" w:rsidRDefault="003B4BE9" w:rsidP="003B4BE9">
      <w:pPr>
        <w:rPr>
          <w:rFonts w:ascii="Calibri" w:hAnsi="Calibri"/>
          <w:i/>
          <w:iCs/>
          <w:color w:val="000000"/>
          <w:sz w:val="20"/>
          <w:szCs w:val="20"/>
          <w:lang w:val="en-US"/>
        </w:rPr>
      </w:pPr>
      <w:r w:rsidRPr="006C681D">
        <w:rPr>
          <w:rFonts w:ascii="Calibri" w:hAnsi="Calibri"/>
          <w:color w:val="000000"/>
          <w:sz w:val="20"/>
          <w:szCs w:val="20"/>
          <w:lang w:val="en-US"/>
        </w:rPr>
        <w:t>Michael Marmot</w:t>
      </w:r>
      <w:r>
        <w:rPr>
          <w:rFonts w:ascii="Calibri" w:hAnsi="Calibri"/>
          <w:i/>
          <w:iCs/>
          <w:color w:val="000000"/>
          <w:sz w:val="20"/>
          <w:szCs w:val="20"/>
          <w:lang w:val="en-US"/>
        </w:rPr>
        <w:t xml:space="preserve"> - </w:t>
      </w:r>
      <w:r w:rsidRPr="006C681D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Give every child the best start in life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: </w:t>
      </w:r>
      <w:r w:rsidRPr="006C681D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Acting upon the social determinants of mental health</w:t>
      </w:r>
      <w:r w:rsidRPr="008F1EFB">
        <w:rPr>
          <w:rFonts w:eastAsia="MS Mincho" w:cs="Arial"/>
          <w:sz w:val="20"/>
          <w:szCs w:val="20"/>
          <w:lang w:val="en-US"/>
        </w:rPr>
        <w:t xml:space="preserve"> (</w:t>
      </w:r>
      <w:proofErr w:type="spellStart"/>
      <w:r w:rsidRPr="008F1EFB">
        <w:rPr>
          <w:rFonts w:eastAsia="MS Mincho" w:cs="Arial"/>
          <w:sz w:val="20"/>
          <w:szCs w:val="20"/>
          <w:lang w:val="en-US"/>
        </w:rPr>
        <w:t>sócios</w:t>
      </w:r>
      <w:proofErr w:type="spellEnd"/>
      <w:r w:rsidRPr="008F1EFB">
        <w:rPr>
          <w:rFonts w:eastAsia="MS Mincho" w:cs="Arial"/>
          <w:sz w:val="20"/>
          <w:szCs w:val="20"/>
          <w:lang w:val="en-US"/>
        </w:rPr>
        <w:t xml:space="preserve">: </w:t>
      </w:r>
      <w:r>
        <w:rPr>
          <w:rFonts w:eastAsia="MS Mincho" w:cs="Arial"/>
          <w:sz w:val="20"/>
          <w:szCs w:val="20"/>
          <w:lang w:val="en-US"/>
        </w:rPr>
        <w:t>15</w:t>
      </w:r>
      <w:r w:rsidRPr="008F1EFB">
        <w:rPr>
          <w:rFonts w:eastAsia="MS Mincho" w:cs="Arial"/>
          <w:sz w:val="20"/>
          <w:szCs w:val="20"/>
          <w:lang w:val="en-US"/>
        </w:rPr>
        <w:t xml:space="preserve"> € e </w:t>
      </w:r>
      <w:proofErr w:type="spellStart"/>
      <w:r w:rsidRPr="008F1EFB">
        <w:rPr>
          <w:rFonts w:eastAsia="MS Mincho" w:cs="Arial"/>
          <w:sz w:val="20"/>
          <w:szCs w:val="20"/>
          <w:lang w:val="en-US"/>
        </w:rPr>
        <w:t>não</w:t>
      </w:r>
      <w:proofErr w:type="spellEnd"/>
      <w:r w:rsidRPr="008F1EFB">
        <w:rPr>
          <w:rFonts w:eastAsia="MS Mincho" w:cs="Arial"/>
          <w:sz w:val="20"/>
          <w:szCs w:val="20"/>
          <w:lang w:val="en-US"/>
        </w:rPr>
        <w:t xml:space="preserve"> </w:t>
      </w:r>
      <w:proofErr w:type="spellStart"/>
      <w:r w:rsidRPr="008F1EFB">
        <w:rPr>
          <w:rFonts w:eastAsia="MS Mincho" w:cs="Arial"/>
          <w:sz w:val="20"/>
          <w:szCs w:val="20"/>
          <w:lang w:val="en-US"/>
        </w:rPr>
        <w:t>sócios</w:t>
      </w:r>
      <w:proofErr w:type="spellEnd"/>
      <w:r w:rsidRPr="008F1EFB">
        <w:rPr>
          <w:rFonts w:eastAsia="MS Mincho" w:cs="Arial"/>
          <w:sz w:val="20"/>
          <w:szCs w:val="20"/>
          <w:lang w:val="en-US"/>
        </w:rPr>
        <w:t xml:space="preserve">: </w:t>
      </w:r>
      <w:r>
        <w:rPr>
          <w:rFonts w:eastAsia="MS Mincho" w:cs="Arial"/>
          <w:sz w:val="20"/>
          <w:szCs w:val="20"/>
          <w:lang w:val="en-US"/>
        </w:rPr>
        <w:t>35</w:t>
      </w:r>
      <w:r w:rsidRPr="008F1EFB">
        <w:rPr>
          <w:rFonts w:eastAsia="MS Mincho" w:cs="Arial"/>
          <w:sz w:val="20"/>
          <w:szCs w:val="20"/>
          <w:lang w:val="en-US"/>
        </w:rPr>
        <w:t xml:space="preserve"> €)</w:t>
      </w:r>
      <w:r w:rsidRPr="006C681D">
        <w:rPr>
          <w:rFonts w:ascii="Calibri" w:hAnsi="Calibri"/>
          <w:b/>
          <w:color w:val="000000"/>
          <w:lang w:val="en-US"/>
        </w:rPr>
        <w:t xml:space="preserve"> </w:t>
      </w:r>
    </w:p>
    <w:p w:rsidR="003B4BE9" w:rsidRPr="008F1EFB" w:rsidRDefault="003B4BE9" w:rsidP="003B4BE9">
      <w:pPr>
        <w:spacing w:after="0" w:line="240" w:lineRule="auto"/>
        <w:rPr>
          <w:rFonts w:eastAsia="MS Mincho" w:cs="Arial"/>
          <w:sz w:val="16"/>
          <w:szCs w:val="16"/>
          <w:lang w:val="en-US"/>
        </w:rPr>
      </w:pPr>
      <w:r w:rsidRPr="000C5ED6">
        <w:rPr>
          <w:rFonts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4D685D" wp14:editId="05A9693E">
                <wp:simplePos x="0" y="0"/>
                <wp:positionH relativeFrom="margin">
                  <wp:posOffset>148590</wp:posOffset>
                </wp:positionH>
                <wp:positionV relativeFrom="paragraph">
                  <wp:posOffset>55245</wp:posOffset>
                </wp:positionV>
                <wp:extent cx="228600" cy="228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92BF1" id="Rectangle 10" o:spid="_x0000_s1026" style="position:absolute;margin-left:11.7pt;margin-top:4.3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" filled="f" strokecolor="#4a7ebb" strokeweight="1pt">
                <v:shadow opacity="22936f" origin=",.5" offset="0,.63889mm"/>
                <v:path arrowok="t"/>
                <w10:wrap type="through" anchorx="margin"/>
              </v:rect>
            </w:pict>
          </mc:Fallback>
        </mc:AlternateContent>
      </w:r>
    </w:p>
    <w:p w:rsidR="003B4BE9" w:rsidRPr="006C681D" w:rsidRDefault="003B4BE9" w:rsidP="003B4BE9">
      <w:pPr>
        <w:ind w:left="708"/>
        <w:rPr>
          <w:rFonts w:ascii="Calibri" w:hAnsi="Calibri"/>
          <w:i/>
          <w:iCs/>
          <w:color w:val="000000"/>
          <w:sz w:val="20"/>
          <w:szCs w:val="20"/>
          <w:lang w:val="en-US"/>
        </w:rPr>
      </w:pPr>
      <w:r w:rsidRPr="006C681D">
        <w:rPr>
          <w:rFonts w:ascii="Calibri" w:hAnsi="Calibri" w:cs="Calibri"/>
          <w:sz w:val="20"/>
          <w:szCs w:val="20"/>
          <w:lang w:val="en-US"/>
        </w:rPr>
        <w:t xml:space="preserve">Kasia </w:t>
      </w:r>
      <w:proofErr w:type="spellStart"/>
      <w:r w:rsidRPr="006C681D">
        <w:rPr>
          <w:rFonts w:ascii="Calibri" w:hAnsi="Calibri" w:cs="Calibri"/>
          <w:sz w:val="20"/>
          <w:szCs w:val="20"/>
          <w:lang w:val="en-US"/>
        </w:rPr>
        <w:t>Kozlowska</w:t>
      </w:r>
      <w:proofErr w:type="spellEnd"/>
      <w:r>
        <w:rPr>
          <w:rFonts w:ascii="Calibri" w:hAnsi="Calibri"/>
          <w:i/>
          <w:iCs/>
          <w:color w:val="000000"/>
          <w:sz w:val="20"/>
          <w:szCs w:val="20"/>
          <w:lang w:val="en-US"/>
        </w:rPr>
        <w:t xml:space="preserve"> - </w:t>
      </w:r>
      <w:r w:rsidRPr="006C681D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Making sense of functional somatic symptoms: The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N</w:t>
      </w:r>
      <w:r w:rsidRPr="006C681D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eurobiology of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   </w:t>
      </w:r>
      <w:proofErr w:type="spellStart"/>
      <w:r w:rsidRPr="000B1DC7">
        <w:rPr>
          <w:rFonts w:ascii="Calibri" w:hAnsi="Calibri" w:cs="Calibri"/>
          <w:i/>
          <w:color w:val="000000"/>
          <w:sz w:val="20"/>
          <w:szCs w:val="20"/>
          <w:shd w:val="clear" w:color="auto" w:fill="FFFFFF"/>
          <w:lang w:val="en-US"/>
        </w:rPr>
        <w:t>Bodytalk</w:t>
      </w:r>
      <w:proofErr w:type="spellEnd"/>
      <w:r w:rsidRPr="006C681D">
        <w:rPr>
          <w:rFonts w:eastAsia="MS Mincho" w:cs="Arial"/>
          <w:sz w:val="20"/>
          <w:szCs w:val="20"/>
          <w:lang w:val="en-US"/>
        </w:rPr>
        <w:t xml:space="preserve"> </w:t>
      </w:r>
      <w:r w:rsidRPr="008F1EFB">
        <w:rPr>
          <w:rFonts w:eastAsia="MS Mincho" w:cs="Arial"/>
          <w:sz w:val="20"/>
          <w:szCs w:val="20"/>
          <w:lang w:val="en-US"/>
        </w:rPr>
        <w:t>(</w:t>
      </w:r>
      <w:proofErr w:type="spellStart"/>
      <w:r w:rsidRPr="008F1EFB">
        <w:rPr>
          <w:rFonts w:eastAsia="MS Mincho" w:cs="Arial"/>
          <w:sz w:val="20"/>
          <w:szCs w:val="20"/>
          <w:lang w:val="en-US"/>
        </w:rPr>
        <w:t>sócios</w:t>
      </w:r>
      <w:proofErr w:type="spellEnd"/>
      <w:r w:rsidRPr="008F1EFB">
        <w:rPr>
          <w:rFonts w:eastAsia="MS Mincho" w:cs="Arial"/>
          <w:sz w:val="20"/>
          <w:szCs w:val="20"/>
          <w:lang w:val="en-US"/>
        </w:rPr>
        <w:t xml:space="preserve">: </w:t>
      </w:r>
      <w:r>
        <w:rPr>
          <w:rFonts w:eastAsia="MS Mincho" w:cs="Arial"/>
          <w:sz w:val="20"/>
          <w:szCs w:val="20"/>
          <w:lang w:val="en-US"/>
        </w:rPr>
        <w:t>25</w:t>
      </w:r>
      <w:r w:rsidRPr="008F1EFB">
        <w:rPr>
          <w:rFonts w:eastAsia="MS Mincho" w:cs="Arial"/>
          <w:sz w:val="20"/>
          <w:szCs w:val="20"/>
          <w:lang w:val="en-US"/>
        </w:rPr>
        <w:t xml:space="preserve"> € e </w:t>
      </w:r>
      <w:proofErr w:type="spellStart"/>
      <w:r w:rsidRPr="008F1EFB">
        <w:rPr>
          <w:rFonts w:eastAsia="MS Mincho" w:cs="Arial"/>
          <w:sz w:val="20"/>
          <w:szCs w:val="20"/>
          <w:lang w:val="en-US"/>
        </w:rPr>
        <w:t>não</w:t>
      </w:r>
      <w:proofErr w:type="spellEnd"/>
      <w:r w:rsidRPr="008F1EFB">
        <w:rPr>
          <w:rFonts w:eastAsia="MS Mincho" w:cs="Arial"/>
          <w:sz w:val="20"/>
          <w:szCs w:val="20"/>
          <w:lang w:val="en-US"/>
        </w:rPr>
        <w:t xml:space="preserve"> </w:t>
      </w:r>
      <w:proofErr w:type="spellStart"/>
      <w:r w:rsidRPr="008F1EFB">
        <w:rPr>
          <w:rFonts w:eastAsia="MS Mincho" w:cs="Arial"/>
          <w:sz w:val="20"/>
          <w:szCs w:val="20"/>
          <w:lang w:val="en-US"/>
        </w:rPr>
        <w:t>sócios</w:t>
      </w:r>
      <w:proofErr w:type="spellEnd"/>
      <w:r w:rsidRPr="008F1EFB">
        <w:rPr>
          <w:rFonts w:eastAsia="MS Mincho" w:cs="Arial"/>
          <w:sz w:val="20"/>
          <w:szCs w:val="20"/>
          <w:lang w:val="en-US"/>
        </w:rPr>
        <w:t>: 40 €)</w:t>
      </w:r>
    </w:p>
    <w:p w:rsidR="003B4BE9" w:rsidRPr="008F1EFB" w:rsidRDefault="003B4BE9" w:rsidP="003B4BE9">
      <w:pPr>
        <w:spacing w:after="0" w:line="240" w:lineRule="auto"/>
        <w:rPr>
          <w:rFonts w:eastAsia="MS Mincho" w:cs="Arial"/>
          <w:sz w:val="12"/>
          <w:szCs w:val="12"/>
          <w:u w:val="single" w:color="FF0000"/>
          <w:lang w:val="en-US"/>
        </w:rPr>
      </w:pPr>
    </w:p>
    <w:p w:rsidR="003B4BE9" w:rsidRPr="006C681D" w:rsidRDefault="003B4BE9" w:rsidP="003B4BE9">
      <w:pPr>
        <w:spacing w:after="0" w:line="240" w:lineRule="auto"/>
        <w:rPr>
          <w:rFonts w:eastAsia="MS Mincho" w:cs="Arial"/>
          <w:u w:val="single" w:color="FF0000"/>
          <w:lang w:val="en-US"/>
        </w:rPr>
      </w:pPr>
    </w:p>
    <w:p w:rsidR="003B4BE9" w:rsidRPr="00D05FC9" w:rsidRDefault="003B4BE9" w:rsidP="003B4BE9">
      <w:pPr>
        <w:spacing w:after="0" w:line="240" w:lineRule="auto"/>
        <w:rPr>
          <w:rFonts w:eastAsia="MS Mincho" w:cs="Arial"/>
          <w:u w:val="single" w:color="FF0000"/>
        </w:rPr>
      </w:pPr>
      <w:r w:rsidRPr="00D05FC9">
        <w:rPr>
          <w:rFonts w:eastAsia="MS Mincho" w:cs="Arial"/>
          <w:u w:val="single" w:color="FF0000"/>
        </w:rPr>
        <w:t>Pagamento:</w:t>
      </w:r>
    </w:p>
    <w:p w:rsidR="003B4BE9" w:rsidRPr="004564F0" w:rsidRDefault="003B4BE9" w:rsidP="003B4BE9">
      <w:pPr>
        <w:spacing w:after="0" w:line="240" w:lineRule="auto"/>
        <w:rPr>
          <w:rFonts w:eastAsia="MS Mincho" w:cs="Arial"/>
          <w:sz w:val="16"/>
          <w:szCs w:val="16"/>
        </w:rPr>
      </w:pPr>
    </w:p>
    <w:p w:rsidR="003B4BE9" w:rsidRPr="007520DB" w:rsidRDefault="003B4BE9" w:rsidP="003B4BE9">
      <w:pPr>
        <w:spacing w:after="0" w:line="240" w:lineRule="auto"/>
        <w:rPr>
          <w:rFonts w:eastAsia="MS Mincho" w:cs="Arial"/>
        </w:rPr>
      </w:pPr>
      <w:r w:rsidRPr="007520DB">
        <w:rPr>
          <w:rFonts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71E81" wp14:editId="109A106F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228600" cy="228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A8CD1" id="Rectangle 14" o:spid="_x0000_s1026" style="position:absolute;margin-left:0;margin-top:5.1pt;width:18pt;height:1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" filled="f" strokecolor="#4a7ebb" strokeweight="1pt">
                <v:shadow opacity="22936f" origin=",.5" offset="0,.63889mm"/>
                <v:path arrowok="t"/>
                <w10:wrap type="through" anchorx="margin"/>
              </v:rect>
            </w:pict>
          </mc:Fallback>
        </mc:AlternateContent>
      </w:r>
      <w:r w:rsidRPr="007520DB">
        <w:rPr>
          <w:rFonts w:eastAsia="MS Mincho" w:cs="Arial"/>
        </w:rPr>
        <w:t>Transferência bancária para:</w:t>
      </w:r>
    </w:p>
    <w:p w:rsidR="003B4BE9" w:rsidRPr="007520DB" w:rsidRDefault="003B4BE9" w:rsidP="003B4BE9">
      <w:pPr>
        <w:spacing w:after="0" w:line="240" w:lineRule="auto"/>
        <w:rPr>
          <w:rFonts w:eastAsia="MS Mincho" w:cs="Arial"/>
        </w:rPr>
      </w:pPr>
      <w:r w:rsidRPr="007520DB">
        <w:rPr>
          <w:rFonts w:eastAsia="MS Mincho" w:cs="Arial"/>
        </w:rPr>
        <w:t>NIB: 0010 0000 3214 4810 0016 0</w:t>
      </w:r>
    </w:p>
    <w:p w:rsidR="003B4BE9" w:rsidRPr="007520DB" w:rsidRDefault="003B4BE9" w:rsidP="003B4BE9">
      <w:pPr>
        <w:spacing w:after="0" w:line="240" w:lineRule="auto"/>
        <w:rPr>
          <w:rFonts w:eastAsia="MS Mincho" w:cs="Arial"/>
        </w:rPr>
      </w:pPr>
      <w:r w:rsidRPr="007520DB">
        <w:rPr>
          <w:rFonts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753670" wp14:editId="08B61E70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228600" cy="228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31604" id="Rectangle 13" o:spid="_x0000_s1026" style="position:absolute;margin-left:0;margin-top:3.45pt;width:18pt;height:1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" filled="f" strokecolor="#4a7ebb" strokeweight="1pt">
                <v:shadow opacity="22936f" origin=",.5" offset="0,.63889mm"/>
                <v:path arrowok="t"/>
                <w10:wrap type="through" anchorx="margin"/>
              </v:rect>
            </w:pict>
          </mc:Fallback>
        </mc:AlternateContent>
      </w:r>
      <w:r w:rsidRPr="007520DB">
        <w:rPr>
          <w:rFonts w:eastAsia="MS Mincho" w:cs="Arial"/>
        </w:rPr>
        <w:t>Envio Cheque cruzado n</w:t>
      </w:r>
      <w:r>
        <w:rPr>
          <w:rFonts w:eastAsia="MS Mincho" w:cs="Arial"/>
        </w:rPr>
        <w:t xml:space="preserve">º: ___________________________ </w:t>
      </w:r>
      <w:r w:rsidRPr="007520DB">
        <w:rPr>
          <w:rFonts w:eastAsia="MS Mincho" w:cs="Arial"/>
        </w:rPr>
        <w:t>Banco _____________</w:t>
      </w:r>
      <w:r>
        <w:rPr>
          <w:rFonts w:eastAsia="MS Mincho" w:cs="Arial"/>
        </w:rPr>
        <w:t xml:space="preserve">____  </w:t>
      </w:r>
      <w:r w:rsidRPr="007520DB">
        <w:rPr>
          <w:rFonts w:eastAsia="MS Mincho" w:cs="Arial"/>
        </w:rPr>
        <w:t xml:space="preserve"> no valor de _________________________€, à ordem da APPIA</w:t>
      </w:r>
    </w:p>
    <w:p w:rsidR="003B4BE9" w:rsidRPr="007520DB" w:rsidRDefault="003B4BE9" w:rsidP="003B4BE9">
      <w:pPr>
        <w:spacing w:after="0" w:line="240" w:lineRule="auto"/>
        <w:rPr>
          <w:rFonts w:eastAsia="MS Mincho" w:cs="Arial"/>
          <w:sz w:val="24"/>
          <w:szCs w:val="24"/>
        </w:rPr>
      </w:pPr>
    </w:p>
    <w:p w:rsidR="003B4BE9" w:rsidRDefault="003B4BE9" w:rsidP="003B4BE9">
      <w:pPr>
        <w:spacing w:after="0" w:line="240" w:lineRule="auto"/>
        <w:rPr>
          <w:rFonts w:eastAsia="MS Mincho" w:cs="Arial"/>
          <w:sz w:val="20"/>
          <w:szCs w:val="20"/>
        </w:rPr>
      </w:pPr>
      <w:r w:rsidRPr="00D05FC9">
        <w:rPr>
          <w:rFonts w:eastAsia="MS Mincho" w:cs="Arial"/>
          <w:sz w:val="20"/>
          <w:szCs w:val="20"/>
        </w:rPr>
        <w:t xml:space="preserve">Inscrições, cheques e comprovativos de pagamento por transferência bancária, enviar para </w:t>
      </w:r>
      <w:hyperlink r:id="rId10" w:history="1">
        <w:r w:rsidRPr="00724BD1">
          <w:rPr>
            <w:rStyle w:val="Hiperligao"/>
            <w:rFonts w:eastAsia="MS Mincho" w:cs="Arial"/>
            <w:sz w:val="20"/>
            <w:szCs w:val="20"/>
          </w:rPr>
          <w:t>geral.appia@gmail.com</w:t>
        </w:r>
      </w:hyperlink>
      <w:r w:rsidRPr="00D05FC9">
        <w:rPr>
          <w:rFonts w:eastAsia="MS Mincho" w:cs="Arial"/>
          <w:sz w:val="20"/>
          <w:szCs w:val="20"/>
        </w:rPr>
        <w:t xml:space="preserve"> ou APPIA, Parque Saúde de Lisboa – Pav.25, Av. do Brasil, 53 1749–002 Lisboa</w:t>
      </w:r>
    </w:p>
    <w:p w:rsidR="003B4BE9" w:rsidRPr="00D05FC9" w:rsidRDefault="003B4BE9" w:rsidP="003B4BE9">
      <w:pPr>
        <w:spacing w:after="0" w:line="240" w:lineRule="auto"/>
        <w:rPr>
          <w:rFonts w:eastAsia="MS Mincho" w:cs="Arial"/>
          <w:sz w:val="20"/>
          <w:szCs w:val="20"/>
        </w:rPr>
      </w:pPr>
    </w:p>
    <w:p w:rsidR="003B4BE9" w:rsidRDefault="003B4BE9" w:rsidP="003B4BE9">
      <w:pPr>
        <w:jc w:val="center"/>
        <w:rPr>
          <w:b/>
          <w:bCs/>
          <w:sz w:val="24"/>
          <w:szCs w:val="24"/>
        </w:rPr>
      </w:pPr>
    </w:p>
    <w:p w:rsidR="003B4BE9" w:rsidRPr="000C5ED6" w:rsidRDefault="003B4BE9" w:rsidP="003B4BE9">
      <w:pPr>
        <w:jc w:val="center"/>
        <w:rPr>
          <w:b/>
          <w:bCs/>
          <w:sz w:val="24"/>
          <w:szCs w:val="24"/>
        </w:rPr>
      </w:pPr>
      <w:r w:rsidRPr="000C5ED6">
        <w:rPr>
          <w:b/>
          <w:bCs/>
          <w:sz w:val="24"/>
          <w:szCs w:val="24"/>
        </w:rPr>
        <w:t>COMUNICAÇÕES LIVRES E POSTERS</w:t>
      </w:r>
    </w:p>
    <w:p w:rsidR="003B4BE9" w:rsidRPr="007520DB" w:rsidRDefault="003B4BE9" w:rsidP="003B4BE9">
      <w:pPr>
        <w:spacing w:line="240" w:lineRule="auto"/>
        <w:jc w:val="center"/>
        <w:rPr>
          <w:bCs/>
          <w:sz w:val="24"/>
          <w:szCs w:val="24"/>
        </w:rPr>
      </w:pPr>
    </w:p>
    <w:p w:rsidR="003B4BE9" w:rsidRPr="008F1EFB" w:rsidRDefault="003B4BE9" w:rsidP="003B4BE9">
      <w:pPr>
        <w:numPr>
          <w:ilvl w:val="0"/>
          <w:numId w:val="3"/>
        </w:numPr>
        <w:spacing w:after="200" w:line="240" w:lineRule="auto"/>
        <w:jc w:val="both"/>
        <w:rPr>
          <w:bCs/>
          <w:sz w:val="24"/>
          <w:szCs w:val="24"/>
        </w:rPr>
      </w:pPr>
      <w:r w:rsidRPr="007520DB">
        <w:rPr>
          <w:bCs/>
          <w:sz w:val="24"/>
          <w:szCs w:val="24"/>
        </w:rPr>
        <w:t xml:space="preserve">Os resumos devem ser enviados para o Secretariado da APPIA até </w:t>
      </w:r>
      <w:r>
        <w:rPr>
          <w:b/>
          <w:bCs/>
          <w:sz w:val="24"/>
          <w:szCs w:val="24"/>
        </w:rPr>
        <w:t xml:space="preserve">22 de </w:t>
      </w:r>
      <w:proofErr w:type="gramStart"/>
      <w:r>
        <w:rPr>
          <w:b/>
          <w:bCs/>
          <w:sz w:val="24"/>
          <w:szCs w:val="24"/>
        </w:rPr>
        <w:t>Abril</w:t>
      </w:r>
      <w:proofErr w:type="gramEnd"/>
      <w:r w:rsidRPr="008F1EFB">
        <w:rPr>
          <w:b/>
          <w:bCs/>
          <w:sz w:val="24"/>
          <w:szCs w:val="24"/>
        </w:rPr>
        <w:t xml:space="preserve"> de 201</w:t>
      </w:r>
      <w:r>
        <w:rPr>
          <w:b/>
          <w:bCs/>
          <w:sz w:val="24"/>
          <w:szCs w:val="24"/>
        </w:rPr>
        <w:t>9</w:t>
      </w:r>
      <w:r>
        <w:rPr>
          <w:bCs/>
          <w:sz w:val="24"/>
          <w:szCs w:val="24"/>
        </w:rPr>
        <w:t>,</w:t>
      </w:r>
      <w:r w:rsidRPr="008F1EFB">
        <w:rPr>
          <w:bCs/>
          <w:sz w:val="24"/>
          <w:szCs w:val="24"/>
        </w:rPr>
        <w:t xml:space="preserve"> em folha A4, com indicação do título, autores (sublinhando o apresentador), atividade profissional e local de trabalho, bem como </w:t>
      </w:r>
      <w:r w:rsidRPr="008F1EFB">
        <w:rPr>
          <w:b/>
          <w:bCs/>
          <w:sz w:val="24"/>
          <w:szCs w:val="24"/>
        </w:rPr>
        <w:t>mail</w:t>
      </w:r>
      <w:r>
        <w:rPr>
          <w:bCs/>
          <w:sz w:val="24"/>
          <w:szCs w:val="24"/>
        </w:rPr>
        <w:t>/</w:t>
      </w:r>
      <w:r w:rsidRPr="008F1EFB">
        <w:rPr>
          <w:b/>
          <w:bCs/>
          <w:sz w:val="24"/>
          <w:szCs w:val="24"/>
        </w:rPr>
        <w:t>morada de correspondência</w:t>
      </w:r>
      <w:r w:rsidRPr="008F1EFB">
        <w:rPr>
          <w:bCs/>
          <w:sz w:val="24"/>
          <w:szCs w:val="24"/>
        </w:rPr>
        <w:t>.</w:t>
      </w:r>
    </w:p>
    <w:p w:rsidR="003B4BE9" w:rsidRPr="007520DB" w:rsidRDefault="003B4BE9" w:rsidP="003B4BE9">
      <w:pPr>
        <w:numPr>
          <w:ilvl w:val="0"/>
          <w:numId w:val="3"/>
        </w:numPr>
        <w:spacing w:after="200" w:line="240" w:lineRule="auto"/>
        <w:jc w:val="both"/>
        <w:rPr>
          <w:bCs/>
          <w:sz w:val="24"/>
          <w:szCs w:val="24"/>
        </w:rPr>
      </w:pPr>
      <w:r w:rsidRPr="007520DB">
        <w:rPr>
          <w:bCs/>
          <w:sz w:val="24"/>
          <w:szCs w:val="24"/>
        </w:rPr>
        <w:t xml:space="preserve">Os resumos devem ter um máximo de 300 (trezentas) palavras em processamento de texto, as comunicações orais não poderão ultrapassar os </w:t>
      </w:r>
      <w:r>
        <w:rPr>
          <w:b/>
          <w:bCs/>
          <w:sz w:val="24"/>
          <w:szCs w:val="24"/>
        </w:rPr>
        <w:t>8</w:t>
      </w:r>
      <w:r w:rsidRPr="007520DB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oito</w:t>
      </w:r>
      <w:r w:rsidRPr="007520DB">
        <w:rPr>
          <w:b/>
          <w:bCs/>
          <w:sz w:val="24"/>
          <w:szCs w:val="24"/>
        </w:rPr>
        <w:t>) minutos</w:t>
      </w:r>
      <w:r w:rsidRPr="007520DB">
        <w:rPr>
          <w:bCs/>
          <w:sz w:val="24"/>
          <w:szCs w:val="24"/>
        </w:rPr>
        <w:t>.</w:t>
      </w:r>
    </w:p>
    <w:p w:rsidR="003B4BE9" w:rsidRDefault="003B4BE9" w:rsidP="003B4BE9">
      <w:pPr>
        <w:numPr>
          <w:ilvl w:val="0"/>
          <w:numId w:val="3"/>
        </w:numPr>
        <w:spacing w:after="200" w:line="240" w:lineRule="auto"/>
        <w:jc w:val="both"/>
        <w:rPr>
          <w:bCs/>
          <w:i/>
          <w:sz w:val="24"/>
          <w:szCs w:val="24"/>
        </w:rPr>
      </w:pPr>
      <w:r w:rsidRPr="007520DB">
        <w:rPr>
          <w:bCs/>
          <w:sz w:val="24"/>
          <w:szCs w:val="24"/>
        </w:rPr>
        <w:t>Posters</w:t>
      </w:r>
      <w:r>
        <w:rPr>
          <w:bCs/>
          <w:sz w:val="24"/>
          <w:szCs w:val="24"/>
        </w:rPr>
        <w:t xml:space="preserve"> impressos: tamanho de</w:t>
      </w:r>
      <w:r w:rsidRPr="007520DB">
        <w:rPr>
          <w:bCs/>
          <w:i/>
          <w:sz w:val="24"/>
          <w:szCs w:val="24"/>
        </w:rPr>
        <w:t xml:space="preserve"> 90 X 120 cm</w:t>
      </w:r>
    </w:p>
    <w:p w:rsidR="003B4BE9" w:rsidRPr="007520DB" w:rsidRDefault="003B4BE9" w:rsidP="003B4BE9">
      <w:pPr>
        <w:numPr>
          <w:ilvl w:val="0"/>
          <w:numId w:val="3"/>
        </w:numPr>
        <w:spacing w:after="20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Os critérios de sele</w:t>
      </w:r>
      <w:r w:rsidRPr="007520DB">
        <w:rPr>
          <w:bCs/>
          <w:sz w:val="24"/>
          <w:szCs w:val="24"/>
        </w:rPr>
        <w:t xml:space="preserve">ção serão pautados pela qualidade científica e adequação ao tema do Encontro. </w:t>
      </w:r>
    </w:p>
    <w:p w:rsidR="003B4BE9" w:rsidRPr="007520DB" w:rsidRDefault="003B4BE9" w:rsidP="003B4BE9">
      <w:pPr>
        <w:numPr>
          <w:ilvl w:val="0"/>
          <w:numId w:val="3"/>
        </w:numPr>
        <w:spacing w:after="200" w:line="240" w:lineRule="auto"/>
        <w:jc w:val="both"/>
        <w:rPr>
          <w:bCs/>
          <w:sz w:val="24"/>
          <w:szCs w:val="24"/>
        </w:rPr>
      </w:pPr>
      <w:r w:rsidRPr="007520DB">
        <w:rPr>
          <w:bCs/>
          <w:sz w:val="24"/>
          <w:szCs w:val="24"/>
        </w:rPr>
        <w:t xml:space="preserve">Dado haver um número limite de comunicações, algumas poderão ser convertidas em Posters. </w:t>
      </w:r>
    </w:p>
    <w:p w:rsidR="003B4BE9" w:rsidRDefault="003B4BE9" w:rsidP="003B4BE9">
      <w:pPr>
        <w:numPr>
          <w:ilvl w:val="0"/>
          <w:numId w:val="3"/>
        </w:numPr>
        <w:spacing w:after="200" w:line="240" w:lineRule="auto"/>
        <w:jc w:val="both"/>
        <w:rPr>
          <w:bCs/>
          <w:sz w:val="24"/>
          <w:szCs w:val="24"/>
        </w:rPr>
      </w:pPr>
      <w:r w:rsidRPr="007520DB">
        <w:rPr>
          <w:bCs/>
          <w:sz w:val="24"/>
          <w:szCs w:val="24"/>
        </w:rPr>
        <w:t>Especificar o material audiovisual necessário.</w:t>
      </w:r>
    </w:p>
    <w:p w:rsidR="003B4BE9" w:rsidRPr="007520DB" w:rsidRDefault="003B4BE9" w:rsidP="003B4BE9">
      <w:pPr>
        <w:spacing w:line="240" w:lineRule="auto"/>
        <w:ind w:left="360"/>
        <w:jc w:val="both"/>
        <w:rPr>
          <w:bCs/>
          <w:sz w:val="24"/>
          <w:szCs w:val="24"/>
        </w:rPr>
      </w:pPr>
    </w:p>
    <w:p w:rsidR="003B4BE9" w:rsidRPr="007520DB" w:rsidRDefault="003B4BE9" w:rsidP="003B4BE9">
      <w:pPr>
        <w:spacing w:line="240" w:lineRule="auto"/>
        <w:jc w:val="both"/>
        <w:rPr>
          <w:bCs/>
          <w:sz w:val="24"/>
          <w:szCs w:val="24"/>
          <w:u w:val="single"/>
        </w:rPr>
      </w:pPr>
      <w:r w:rsidRPr="007520DB">
        <w:rPr>
          <w:bCs/>
          <w:sz w:val="24"/>
          <w:szCs w:val="24"/>
          <w:u w:val="single"/>
        </w:rPr>
        <w:t>Secretariado da APPIA</w:t>
      </w:r>
      <w:r w:rsidRPr="007520DB">
        <w:rPr>
          <w:bCs/>
          <w:sz w:val="24"/>
          <w:szCs w:val="24"/>
        </w:rPr>
        <w:t>: (envio de posters e comunicações livres)</w:t>
      </w:r>
    </w:p>
    <w:p w:rsidR="003B4BE9" w:rsidRPr="007520DB" w:rsidRDefault="003B4BE9" w:rsidP="003B4BE9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A/C: Catarina Baptista</w:t>
      </w:r>
    </w:p>
    <w:p w:rsidR="003B4BE9" w:rsidRPr="007520DB" w:rsidRDefault="003B4BE9" w:rsidP="003B4BE9">
      <w:pPr>
        <w:spacing w:after="0" w:line="240" w:lineRule="auto"/>
        <w:jc w:val="both"/>
        <w:rPr>
          <w:b/>
          <w:bCs/>
          <w:sz w:val="24"/>
          <w:szCs w:val="24"/>
        </w:rPr>
      </w:pPr>
      <w:r w:rsidRPr="007520DB">
        <w:rPr>
          <w:b/>
          <w:bCs/>
          <w:sz w:val="24"/>
          <w:szCs w:val="24"/>
        </w:rPr>
        <w:t>Associação Portuguesa de Psiquiatria da Infância e Adolescência</w:t>
      </w:r>
    </w:p>
    <w:p w:rsidR="003B4BE9" w:rsidRPr="007520DB" w:rsidRDefault="003B4BE9" w:rsidP="003B4BE9">
      <w:pPr>
        <w:spacing w:after="0" w:line="240" w:lineRule="auto"/>
        <w:jc w:val="both"/>
        <w:rPr>
          <w:bCs/>
          <w:sz w:val="24"/>
          <w:szCs w:val="24"/>
        </w:rPr>
      </w:pPr>
      <w:r w:rsidRPr="007520DB">
        <w:rPr>
          <w:bCs/>
          <w:sz w:val="24"/>
          <w:szCs w:val="24"/>
        </w:rPr>
        <w:t>Parque da Saúde de Lisboa – Pavilhão 25</w:t>
      </w:r>
    </w:p>
    <w:p w:rsidR="003B4BE9" w:rsidRPr="007520DB" w:rsidRDefault="003B4BE9" w:rsidP="003B4BE9">
      <w:pPr>
        <w:spacing w:after="0" w:line="240" w:lineRule="auto"/>
        <w:jc w:val="both"/>
        <w:rPr>
          <w:bCs/>
          <w:sz w:val="24"/>
          <w:szCs w:val="24"/>
        </w:rPr>
      </w:pPr>
      <w:r w:rsidRPr="007520DB">
        <w:rPr>
          <w:bCs/>
          <w:sz w:val="24"/>
          <w:szCs w:val="24"/>
        </w:rPr>
        <w:t>Avenida do Brasil, 53</w:t>
      </w:r>
    </w:p>
    <w:p w:rsidR="003B4BE9" w:rsidRPr="007520DB" w:rsidRDefault="003B4BE9" w:rsidP="003B4BE9">
      <w:pPr>
        <w:spacing w:after="0" w:line="240" w:lineRule="auto"/>
        <w:jc w:val="both"/>
        <w:rPr>
          <w:bCs/>
          <w:sz w:val="24"/>
          <w:szCs w:val="24"/>
        </w:rPr>
      </w:pPr>
      <w:r w:rsidRPr="007520DB">
        <w:rPr>
          <w:bCs/>
          <w:sz w:val="24"/>
          <w:szCs w:val="24"/>
        </w:rPr>
        <w:t>1749-002 Lisboa</w:t>
      </w:r>
    </w:p>
    <w:p w:rsidR="003B4BE9" w:rsidRPr="007520DB" w:rsidRDefault="003B4BE9" w:rsidP="003B4BE9">
      <w:pPr>
        <w:spacing w:after="0" w:line="240" w:lineRule="auto"/>
        <w:rPr>
          <w:bCs/>
          <w:sz w:val="24"/>
          <w:szCs w:val="24"/>
        </w:rPr>
      </w:pPr>
      <w:r w:rsidRPr="007520DB">
        <w:rPr>
          <w:bCs/>
          <w:sz w:val="24"/>
          <w:szCs w:val="24"/>
        </w:rPr>
        <w:t>Telefone/Fax: 217934341 (3ª e 5ª - 9H-13H)</w:t>
      </w:r>
    </w:p>
    <w:p w:rsidR="003B4BE9" w:rsidRPr="007520DB" w:rsidRDefault="003B4BE9" w:rsidP="003B4BE9">
      <w:pPr>
        <w:spacing w:after="0" w:line="240" w:lineRule="auto"/>
        <w:rPr>
          <w:bCs/>
          <w:sz w:val="24"/>
          <w:szCs w:val="24"/>
        </w:rPr>
      </w:pPr>
      <w:r w:rsidRPr="007520DB">
        <w:rPr>
          <w:bCs/>
          <w:sz w:val="24"/>
          <w:szCs w:val="24"/>
        </w:rPr>
        <w:t xml:space="preserve">E-mail: </w:t>
      </w:r>
      <w:hyperlink r:id="rId11" w:history="1">
        <w:r w:rsidRPr="00407D9B">
          <w:rPr>
            <w:rStyle w:val="Hiperligao"/>
            <w:sz w:val="24"/>
            <w:szCs w:val="24"/>
          </w:rPr>
          <w:t>geral.appia@gmail.com</w:t>
        </w:r>
      </w:hyperlink>
    </w:p>
    <w:p w:rsidR="003B4BE9" w:rsidRPr="007520DB" w:rsidRDefault="003B4BE9" w:rsidP="003B4BE9">
      <w:pPr>
        <w:spacing w:after="0" w:line="240" w:lineRule="auto"/>
        <w:rPr>
          <w:bCs/>
          <w:sz w:val="24"/>
          <w:szCs w:val="24"/>
        </w:rPr>
      </w:pPr>
    </w:p>
    <w:p w:rsidR="003B4BE9" w:rsidRPr="007520DB" w:rsidRDefault="003B4BE9" w:rsidP="003B4BE9">
      <w:pPr>
        <w:spacing w:after="0" w:line="240" w:lineRule="auto"/>
        <w:rPr>
          <w:bCs/>
          <w:sz w:val="24"/>
          <w:szCs w:val="24"/>
        </w:rPr>
      </w:pPr>
      <w:r w:rsidRPr="007520DB">
        <w:rPr>
          <w:bCs/>
          <w:sz w:val="24"/>
          <w:szCs w:val="24"/>
        </w:rPr>
        <w:t>Regulamento de Prémio Dr. João dos Santos</w:t>
      </w:r>
    </w:p>
    <w:p w:rsidR="003B4BE9" w:rsidRDefault="003B4BE9" w:rsidP="003B4BE9">
      <w:pPr>
        <w:spacing w:after="0" w:line="240" w:lineRule="auto"/>
        <w:rPr>
          <w:bCs/>
          <w:sz w:val="24"/>
          <w:szCs w:val="24"/>
        </w:rPr>
      </w:pPr>
      <w:r w:rsidRPr="007520DB">
        <w:rPr>
          <w:bCs/>
          <w:sz w:val="24"/>
          <w:szCs w:val="24"/>
        </w:rPr>
        <w:t xml:space="preserve">Consultar </w:t>
      </w:r>
      <w:hyperlink r:id="rId12" w:history="1">
        <w:r w:rsidRPr="001B64CB">
          <w:rPr>
            <w:rStyle w:val="Hiperligao"/>
            <w:bCs/>
            <w:sz w:val="24"/>
            <w:szCs w:val="24"/>
          </w:rPr>
          <w:t>www.appia.com.pt</w:t>
        </w:r>
      </w:hyperlink>
    </w:p>
    <w:p w:rsidR="003B4BE9" w:rsidRPr="007520DB" w:rsidRDefault="003B4BE9" w:rsidP="003B4BE9">
      <w:pPr>
        <w:spacing w:after="0" w:line="240" w:lineRule="auto"/>
        <w:rPr>
          <w:bCs/>
          <w:sz w:val="24"/>
          <w:szCs w:val="24"/>
        </w:rPr>
      </w:pPr>
    </w:p>
    <w:p w:rsidR="003B4BE9" w:rsidRPr="007520DB" w:rsidRDefault="003B4BE9" w:rsidP="003B4BE9">
      <w:pPr>
        <w:spacing w:after="0" w:line="240" w:lineRule="auto"/>
        <w:rPr>
          <w:bCs/>
          <w:sz w:val="32"/>
          <w:szCs w:val="32"/>
        </w:rPr>
      </w:pPr>
    </w:p>
    <w:p w:rsidR="003B4BE9" w:rsidRDefault="003B4BE9" w:rsidP="003B4BE9"/>
    <w:p w:rsidR="003B4BE9" w:rsidRDefault="003B4BE9" w:rsidP="003B4BE9">
      <w:pPr>
        <w:rPr>
          <w:b/>
          <w:bCs/>
          <w:sz w:val="28"/>
          <w:szCs w:val="28"/>
        </w:rPr>
      </w:pPr>
    </w:p>
    <w:p w:rsidR="003B4BE9" w:rsidRDefault="003B4BE9" w:rsidP="003B4BE9">
      <w:pPr>
        <w:rPr>
          <w:b/>
          <w:bCs/>
          <w:sz w:val="28"/>
          <w:szCs w:val="28"/>
        </w:rPr>
      </w:pPr>
    </w:p>
    <w:p w:rsidR="003B4BE9" w:rsidRDefault="003B4BE9" w:rsidP="003B4BE9">
      <w:pPr>
        <w:rPr>
          <w:bCs/>
          <w:sz w:val="28"/>
          <w:szCs w:val="28"/>
        </w:rPr>
      </w:pPr>
    </w:p>
    <w:p w:rsidR="003B4BE9" w:rsidRDefault="003B4BE9" w:rsidP="003B4BE9">
      <w:pPr>
        <w:rPr>
          <w:bCs/>
          <w:sz w:val="28"/>
          <w:szCs w:val="28"/>
        </w:rPr>
      </w:pPr>
    </w:p>
    <w:p w:rsidR="003B4BE9" w:rsidRPr="003B0B22" w:rsidRDefault="003B4BE9" w:rsidP="003B4BE9">
      <w:pPr>
        <w:rPr>
          <w:bCs/>
          <w:sz w:val="28"/>
          <w:szCs w:val="28"/>
        </w:rPr>
      </w:pPr>
      <w:r w:rsidRPr="003B0B22">
        <w:rPr>
          <w:bCs/>
          <w:sz w:val="28"/>
          <w:szCs w:val="28"/>
        </w:rPr>
        <w:t>Organização:</w:t>
      </w:r>
    </w:p>
    <w:p w:rsidR="003B4BE9" w:rsidRPr="008F1EFB" w:rsidRDefault="003B4BE9" w:rsidP="003B4BE9">
      <w:pPr>
        <w:rPr>
          <w:b/>
          <w:bCs/>
          <w:sz w:val="28"/>
          <w:szCs w:val="28"/>
        </w:rPr>
      </w:pPr>
      <w:r w:rsidRPr="008F1EFB">
        <w:rPr>
          <w:b/>
          <w:bCs/>
          <w:sz w:val="28"/>
          <w:szCs w:val="28"/>
        </w:rPr>
        <w:t>APPIA</w:t>
      </w:r>
      <w:r>
        <w:rPr>
          <w:b/>
          <w:bCs/>
          <w:sz w:val="28"/>
          <w:szCs w:val="28"/>
        </w:rPr>
        <w:t xml:space="preserve"> </w:t>
      </w:r>
      <w:r w:rsidRPr="008F1EFB">
        <w:rPr>
          <w:b/>
          <w:bCs/>
          <w:sz w:val="28"/>
          <w:szCs w:val="28"/>
        </w:rPr>
        <w:t>- Associação Portuguesa de Psiquiatria da Infância e Adolescência</w:t>
      </w:r>
    </w:p>
    <w:p w:rsidR="003B4BE9" w:rsidRPr="008F1EFB" w:rsidRDefault="003B4BE9" w:rsidP="003B4BE9">
      <w:pPr>
        <w:widowControl w:val="0"/>
        <w:autoSpaceDE w:val="0"/>
        <w:autoSpaceDN w:val="0"/>
        <w:adjustRightInd w:val="0"/>
        <w:rPr>
          <w:rFonts w:cs="Arial"/>
          <w:b/>
          <w:iCs/>
          <w:sz w:val="28"/>
          <w:szCs w:val="28"/>
          <w:lang w:val="es-ES" w:eastAsia="es-ES"/>
        </w:rPr>
      </w:pPr>
      <w:proofErr w:type="spellStart"/>
      <w:r w:rsidRPr="008F1EFB">
        <w:rPr>
          <w:rFonts w:cs="Arial"/>
          <w:b/>
          <w:iCs/>
          <w:sz w:val="28"/>
          <w:szCs w:val="28"/>
          <w:lang w:val="es-ES" w:eastAsia="es-ES"/>
        </w:rPr>
        <w:t>Serviço</w:t>
      </w:r>
      <w:proofErr w:type="spellEnd"/>
      <w:r w:rsidRPr="008F1EFB">
        <w:rPr>
          <w:rFonts w:cs="Arial"/>
          <w:b/>
          <w:iCs/>
          <w:sz w:val="28"/>
          <w:szCs w:val="28"/>
          <w:lang w:val="es-ES" w:eastAsia="es-ES"/>
        </w:rPr>
        <w:t xml:space="preserve"> de </w:t>
      </w:r>
      <w:proofErr w:type="spellStart"/>
      <w:r w:rsidRPr="008F1EFB">
        <w:rPr>
          <w:rFonts w:cs="Arial"/>
          <w:b/>
          <w:iCs/>
          <w:sz w:val="28"/>
          <w:szCs w:val="28"/>
          <w:lang w:val="es-ES" w:eastAsia="es-ES"/>
        </w:rPr>
        <w:t>Pedopsiquiatria</w:t>
      </w:r>
      <w:proofErr w:type="spellEnd"/>
      <w:r w:rsidRPr="008F1EFB">
        <w:rPr>
          <w:rFonts w:cs="Arial"/>
          <w:b/>
          <w:iCs/>
          <w:sz w:val="28"/>
          <w:szCs w:val="28"/>
          <w:lang w:val="es-ES" w:eastAsia="es-ES"/>
        </w:rPr>
        <w:t xml:space="preserve"> do </w:t>
      </w:r>
      <w:r>
        <w:rPr>
          <w:rFonts w:cs="Arial"/>
          <w:b/>
          <w:iCs/>
          <w:sz w:val="28"/>
          <w:szCs w:val="28"/>
          <w:lang w:val="es-ES" w:eastAsia="es-ES"/>
        </w:rPr>
        <w:t xml:space="preserve">Hospital da </w:t>
      </w:r>
      <w:proofErr w:type="spellStart"/>
      <w:r>
        <w:rPr>
          <w:rFonts w:cs="Arial"/>
          <w:b/>
          <w:iCs/>
          <w:sz w:val="28"/>
          <w:szCs w:val="28"/>
          <w:lang w:val="es-ES" w:eastAsia="es-ES"/>
        </w:rPr>
        <w:t>Senhora</w:t>
      </w:r>
      <w:proofErr w:type="spellEnd"/>
      <w:r>
        <w:rPr>
          <w:rFonts w:cs="Arial"/>
          <w:b/>
          <w:iCs/>
          <w:sz w:val="28"/>
          <w:szCs w:val="28"/>
          <w:lang w:val="es-ES" w:eastAsia="es-ES"/>
        </w:rPr>
        <w:t xml:space="preserve"> da Oliveira Guimarães</w:t>
      </w:r>
    </w:p>
    <w:p w:rsidR="003B4BE9" w:rsidRDefault="003B4BE9" w:rsidP="003B4BE9">
      <w:pPr>
        <w:rPr>
          <w:b/>
          <w:bCs/>
          <w:sz w:val="24"/>
          <w:szCs w:val="24"/>
          <w:u w:val="single"/>
        </w:rPr>
      </w:pPr>
    </w:p>
    <w:p w:rsidR="003B4BE9" w:rsidRPr="004070CA" w:rsidRDefault="003B4BE9" w:rsidP="003B4BE9">
      <w:pPr>
        <w:rPr>
          <w:b/>
          <w:bCs/>
          <w:sz w:val="24"/>
          <w:szCs w:val="24"/>
        </w:rPr>
      </w:pPr>
      <w:r w:rsidRPr="004070CA">
        <w:rPr>
          <w:b/>
          <w:bCs/>
          <w:sz w:val="24"/>
          <w:szCs w:val="24"/>
        </w:rPr>
        <w:t>COMISSÃO CIENTÍFICA E ORGANIZADORA</w:t>
      </w:r>
      <w:r>
        <w:rPr>
          <w:b/>
          <w:bCs/>
          <w:sz w:val="24"/>
          <w:szCs w:val="24"/>
        </w:rPr>
        <w:t>:</w:t>
      </w:r>
    </w:p>
    <w:p w:rsidR="003B4BE9" w:rsidRPr="001760B4" w:rsidRDefault="003B4BE9" w:rsidP="003B4BE9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Comissão Local</w:t>
      </w:r>
    </w:p>
    <w:p w:rsidR="003B4BE9" w:rsidRDefault="003B4BE9" w:rsidP="003B4BE9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Virgínia Rocha</w:t>
      </w:r>
    </w:p>
    <w:p w:rsidR="003B4BE9" w:rsidRDefault="003B4BE9" w:rsidP="003B4BE9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Patrícia Mendes</w:t>
      </w:r>
    </w:p>
    <w:p w:rsidR="003B4BE9" w:rsidRPr="00BA08DB" w:rsidRDefault="003B4BE9" w:rsidP="003B4BE9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Sara Flores</w:t>
      </w:r>
    </w:p>
    <w:p w:rsidR="003B4BE9" w:rsidRPr="001760B4" w:rsidRDefault="003B4BE9" w:rsidP="003B4B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Dire</w:t>
      </w:r>
      <w:r w:rsidRPr="001760B4">
        <w:rPr>
          <w:b/>
          <w:bCs/>
          <w:sz w:val="24"/>
          <w:szCs w:val="24"/>
        </w:rPr>
        <w:t>ção da APPIA</w:t>
      </w:r>
    </w:p>
    <w:p w:rsidR="003B4BE9" w:rsidRPr="001760B4" w:rsidRDefault="003B4BE9" w:rsidP="003B4BE9">
      <w:pPr>
        <w:rPr>
          <w:bCs/>
          <w:sz w:val="24"/>
          <w:szCs w:val="24"/>
        </w:rPr>
      </w:pPr>
      <w:r w:rsidRPr="001760B4">
        <w:rPr>
          <w:bCs/>
          <w:sz w:val="24"/>
          <w:szCs w:val="24"/>
        </w:rPr>
        <w:t xml:space="preserve">Teresa </w:t>
      </w:r>
      <w:proofErr w:type="spellStart"/>
      <w:r w:rsidRPr="001760B4">
        <w:rPr>
          <w:bCs/>
          <w:sz w:val="24"/>
          <w:szCs w:val="24"/>
        </w:rPr>
        <w:t>Goldschmidt</w:t>
      </w:r>
      <w:proofErr w:type="spellEnd"/>
    </w:p>
    <w:p w:rsidR="003B4BE9" w:rsidRPr="001760B4" w:rsidRDefault="003B4BE9" w:rsidP="003B4BE9">
      <w:pPr>
        <w:rPr>
          <w:bCs/>
          <w:sz w:val="24"/>
          <w:szCs w:val="24"/>
        </w:rPr>
      </w:pPr>
      <w:r w:rsidRPr="001760B4">
        <w:rPr>
          <w:bCs/>
          <w:sz w:val="24"/>
          <w:szCs w:val="24"/>
        </w:rPr>
        <w:t>Carla Maia</w:t>
      </w:r>
    </w:p>
    <w:p w:rsidR="003B4BE9" w:rsidRPr="001760B4" w:rsidRDefault="003B4BE9" w:rsidP="003B4BE9">
      <w:pPr>
        <w:rPr>
          <w:bCs/>
          <w:sz w:val="24"/>
          <w:szCs w:val="24"/>
        </w:rPr>
      </w:pPr>
      <w:r w:rsidRPr="001760B4">
        <w:rPr>
          <w:bCs/>
          <w:sz w:val="24"/>
          <w:szCs w:val="24"/>
        </w:rPr>
        <w:t>Graça Milheiro</w:t>
      </w:r>
    </w:p>
    <w:p w:rsidR="003B4BE9" w:rsidRDefault="003B4BE9"/>
    <w:sectPr w:rsidR="003B4BE9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7E4" w:rsidRDefault="001947E4" w:rsidP="00310D2B">
      <w:pPr>
        <w:spacing w:after="0" w:line="240" w:lineRule="auto"/>
      </w:pPr>
      <w:r>
        <w:separator/>
      </w:r>
    </w:p>
  </w:endnote>
  <w:endnote w:type="continuationSeparator" w:id="0">
    <w:p w:rsidR="001947E4" w:rsidRDefault="001947E4" w:rsidP="0031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7E4" w:rsidRDefault="001947E4" w:rsidP="00310D2B">
      <w:pPr>
        <w:spacing w:after="0" w:line="240" w:lineRule="auto"/>
      </w:pPr>
      <w:r>
        <w:separator/>
      </w:r>
    </w:p>
  </w:footnote>
  <w:footnote w:type="continuationSeparator" w:id="0">
    <w:p w:rsidR="001947E4" w:rsidRDefault="001947E4" w:rsidP="0031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6B9" w:rsidRDefault="00C216B9">
    <w:pPr>
      <w:pStyle w:val="Cabealho"/>
    </w:pPr>
    <w:r>
      <w:rPr>
        <w:rFonts w:ascii="Times New Roman" w:hAnsi="Times New Roman" w:cs="Times New Roman"/>
        <w:noProof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1167130</wp:posOffset>
              </wp:positionH>
              <wp:positionV relativeFrom="paragraph">
                <wp:posOffset>-1905</wp:posOffset>
              </wp:positionV>
              <wp:extent cx="3971925" cy="981075"/>
              <wp:effectExtent l="0" t="0" r="9525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192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0D2B" w:rsidRPr="00C216B9" w:rsidRDefault="00310D2B" w:rsidP="00C216B9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C216B9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XXX Encontro Nacional da Associação Portuguesa de Psiquiatria </w:t>
                          </w:r>
                        </w:p>
                        <w:p w:rsidR="00310D2B" w:rsidRPr="00C216B9" w:rsidRDefault="00310D2B" w:rsidP="00C216B9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C216B9">
                            <w:rPr>
                              <w:rFonts w:cstheme="minorHAnsi"/>
                              <w:sz w:val="20"/>
                              <w:szCs w:val="20"/>
                            </w:rPr>
                            <w:t>da Infância e da Adolescência</w:t>
                          </w:r>
                        </w:p>
                        <w:p w:rsidR="00C216B9" w:rsidRPr="00C216B9" w:rsidRDefault="00C216B9" w:rsidP="00C216B9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C216B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Crescer com História(s): Os Determinantes Sociais da Saúde Mental na Infância e Adolescência</w:t>
                          </w:r>
                        </w:p>
                        <w:p w:rsidR="00310D2B" w:rsidRPr="00C216B9" w:rsidRDefault="00C216B9" w:rsidP="00C216B9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</w:rPr>
                          </w:pPr>
                          <w:r w:rsidRPr="00C216B9">
                            <w:rPr>
                              <w:rFonts w:cstheme="minorHAnsi"/>
                            </w:rPr>
                            <w:t>Centro Cultural Vila Flor, Guimarães</w:t>
                          </w:r>
                          <w:r w:rsidR="00310D2B" w:rsidRPr="00C216B9">
                            <w:rPr>
                              <w:rFonts w:cstheme="minorHAnsi"/>
                            </w:rPr>
                            <w:t>, 1</w:t>
                          </w:r>
                          <w:r w:rsidRPr="00C216B9">
                            <w:rPr>
                              <w:rFonts w:cstheme="minorHAnsi"/>
                            </w:rPr>
                            <w:t>5</w:t>
                          </w:r>
                          <w:r w:rsidR="00310D2B" w:rsidRPr="00C216B9">
                            <w:rPr>
                              <w:rFonts w:cstheme="minorHAnsi"/>
                            </w:rPr>
                            <w:t xml:space="preserve"> a 1</w:t>
                          </w:r>
                          <w:r w:rsidRPr="00C216B9">
                            <w:rPr>
                              <w:rFonts w:cstheme="minorHAnsi"/>
                            </w:rPr>
                            <w:t>8</w:t>
                          </w:r>
                          <w:r w:rsidR="00310D2B" w:rsidRPr="00C216B9">
                            <w:rPr>
                              <w:rFonts w:cstheme="minorHAnsi"/>
                            </w:rPr>
                            <w:t xml:space="preserve"> de </w:t>
                          </w:r>
                          <w:proofErr w:type="gramStart"/>
                          <w:r w:rsidRPr="00C216B9">
                            <w:rPr>
                              <w:rFonts w:cstheme="minorHAnsi"/>
                            </w:rPr>
                            <w:t>Maio</w:t>
                          </w:r>
                          <w:proofErr w:type="gramEnd"/>
                          <w:r w:rsidR="00310D2B" w:rsidRPr="00C216B9">
                            <w:rPr>
                              <w:rFonts w:cstheme="minorHAnsi"/>
                            </w:rPr>
                            <w:t xml:space="preserve"> 201</w:t>
                          </w:r>
                          <w:r w:rsidRPr="00C216B9">
                            <w:rPr>
                              <w:rFonts w:cstheme="minorHAnsi"/>
                            </w:rPr>
                            <w:t>9</w:t>
                          </w:r>
                        </w:p>
                        <w:p w:rsidR="00310D2B" w:rsidRDefault="00310D2B" w:rsidP="00310D2B">
                          <w:pPr>
                            <w:spacing w:line="276" w:lineRule="auto"/>
                            <w:rPr>
                              <w:b/>
                              <w:sz w:val="30"/>
                              <w:szCs w:val="30"/>
                            </w:rPr>
                          </w:pPr>
                        </w:p>
                        <w:p w:rsidR="00310D2B" w:rsidRDefault="00310D2B" w:rsidP="00310D2B">
                          <w:pPr>
                            <w:spacing w:line="276" w:lineRule="auto"/>
                            <w:jc w:val="center"/>
                            <w:rPr>
                              <w:b/>
                              <w:sz w:val="30"/>
                              <w:szCs w:val="30"/>
                            </w:rPr>
                          </w:pPr>
                        </w:p>
                        <w:p w:rsidR="00310D2B" w:rsidRDefault="00310D2B" w:rsidP="00310D2B">
                          <w:pPr>
                            <w:jc w:val="center"/>
                          </w:pPr>
                        </w:p>
                        <w:p w:rsidR="00310D2B" w:rsidRDefault="00310D2B" w:rsidP="00310D2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91.9pt;margin-top:-.15pt;width:312.7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" stroked="f">
              <v:textbox>
                <w:txbxContent>
                  <w:p w:rsidR="00310D2B" w:rsidRPr="00C216B9" w:rsidRDefault="00310D2B" w:rsidP="00C216B9">
                    <w:pPr>
                      <w:spacing w:after="0" w:line="240" w:lineRule="auto"/>
                      <w:jc w:val="center"/>
                      <w:rPr>
                        <w:rFonts w:cstheme="minorHAnsi"/>
                        <w:sz w:val="20"/>
                        <w:szCs w:val="20"/>
                      </w:rPr>
                    </w:pPr>
                    <w:r w:rsidRPr="00C216B9">
                      <w:rPr>
                        <w:rFonts w:cstheme="minorHAnsi"/>
                        <w:sz w:val="20"/>
                        <w:szCs w:val="20"/>
                      </w:rPr>
                      <w:t xml:space="preserve">XXX Encontro Nacional da Associação Portuguesa de Psiquiatria </w:t>
                    </w:r>
                  </w:p>
                  <w:p w:rsidR="00310D2B" w:rsidRPr="00C216B9" w:rsidRDefault="00310D2B" w:rsidP="00C216B9">
                    <w:pPr>
                      <w:spacing w:after="0" w:line="240" w:lineRule="auto"/>
                      <w:jc w:val="center"/>
                      <w:rPr>
                        <w:rFonts w:cstheme="minorHAnsi"/>
                        <w:sz w:val="20"/>
                        <w:szCs w:val="20"/>
                      </w:rPr>
                    </w:pPr>
                    <w:r w:rsidRPr="00C216B9">
                      <w:rPr>
                        <w:rFonts w:cstheme="minorHAnsi"/>
                        <w:sz w:val="20"/>
                        <w:szCs w:val="20"/>
                      </w:rPr>
                      <w:t>da Infância e da Adolescência</w:t>
                    </w:r>
                  </w:p>
                  <w:p w:rsidR="00C216B9" w:rsidRPr="00C216B9" w:rsidRDefault="00C216B9" w:rsidP="00C216B9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C216B9">
                      <w:rPr>
                        <w:b/>
                        <w:bCs/>
                        <w:sz w:val="24"/>
                        <w:szCs w:val="24"/>
                      </w:rPr>
                      <w:t>Crescer com História(s): Os Determinantes Sociais da Saúde Mental na Infância e Adolescência</w:t>
                    </w:r>
                  </w:p>
                  <w:p w:rsidR="00310D2B" w:rsidRPr="00C216B9" w:rsidRDefault="00C216B9" w:rsidP="00C216B9">
                    <w:pPr>
                      <w:spacing w:after="0" w:line="240" w:lineRule="auto"/>
                      <w:jc w:val="center"/>
                      <w:rPr>
                        <w:rFonts w:cstheme="minorHAnsi"/>
                      </w:rPr>
                    </w:pPr>
                    <w:r w:rsidRPr="00C216B9">
                      <w:rPr>
                        <w:rFonts w:cstheme="minorHAnsi"/>
                      </w:rPr>
                      <w:t>Centro Cultural Vila Flor, Guimarães</w:t>
                    </w:r>
                    <w:r w:rsidR="00310D2B" w:rsidRPr="00C216B9">
                      <w:rPr>
                        <w:rFonts w:cstheme="minorHAnsi"/>
                      </w:rPr>
                      <w:t>, 1</w:t>
                    </w:r>
                    <w:r w:rsidRPr="00C216B9">
                      <w:rPr>
                        <w:rFonts w:cstheme="minorHAnsi"/>
                      </w:rPr>
                      <w:t>5</w:t>
                    </w:r>
                    <w:r w:rsidR="00310D2B" w:rsidRPr="00C216B9">
                      <w:rPr>
                        <w:rFonts w:cstheme="minorHAnsi"/>
                      </w:rPr>
                      <w:t xml:space="preserve"> a 1</w:t>
                    </w:r>
                    <w:r w:rsidRPr="00C216B9">
                      <w:rPr>
                        <w:rFonts w:cstheme="minorHAnsi"/>
                      </w:rPr>
                      <w:t>8</w:t>
                    </w:r>
                    <w:r w:rsidR="00310D2B" w:rsidRPr="00C216B9">
                      <w:rPr>
                        <w:rFonts w:cstheme="minorHAnsi"/>
                      </w:rPr>
                      <w:t xml:space="preserve"> de </w:t>
                    </w:r>
                    <w:proofErr w:type="gramStart"/>
                    <w:r w:rsidRPr="00C216B9">
                      <w:rPr>
                        <w:rFonts w:cstheme="minorHAnsi"/>
                      </w:rPr>
                      <w:t>Maio</w:t>
                    </w:r>
                    <w:proofErr w:type="gramEnd"/>
                    <w:r w:rsidR="00310D2B" w:rsidRPr="00C216B9">
                      <w:rPr>
                        <w:rFonts w:cstheme="minorHAnsi"/>
                      </w:rPr>
                      <w:t xml:space="preserve"> 201</w:t>
                    </w:r>
                    <w:r w:rsidRPr="00C216B9">
                      <w:rPr>
                        <w:rFonts w:cstheme="minorHAnsi"/>
                      </w:rPr>
                      <w:t>9</w:t>
                    </w:r>
                  </w:p>
                  <w:p w:rsidR="00310D2B" w:rsidRDefault="00310D2B" w:rsidP="00310D2B">
                    <w:pPr>
                      <w:spacing w:line="276" w:lineRule="auto"/>
                      <w:rPr>
                        <w:b/>
                        <w:sz w:val="30"/>
                        <w:szCs w:val="30"/>
                      </w:rPr>
                    </w:pPr>
                  </w:p>
                  <w:p w:rsidR="00310D2B" w:rsidRDefault="00310D2B" w:rsidP="00310D2B">
                    <w:pPr>
                      <w:spacing w:line="276" w:lineRule="auto"/>
                      <w:jc w:val="center"/>
                      <w:rPr>
                        <w:b/>
                        <w:sz w:val="30"/>
                        <w:szCs w:val="30"/>
                      </w:rPr>
                    </w:pPr>
                  </w:p>
                  <w:p w:rsidR="00310D2B" w:rsidRDefault="00310D2B" w:rsidP="00310D2B">
                    <w:pPr>
                      <w:jc w:val="center"/>
                    </w:pPr>
                  </w:p>
                  <w:p w:rsidR="00310D2B" w:rsidRDefault="00310D2B" w:rsidP="00310D2B"/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pt-PT"/>
      </w:rPr>
      <w:drawing>
        <wp:inline distT="0" distB="0" distL="0" distR="0">
          <wp:extent cx="1174178" cy="981075"/>
          <wp:effectExtent l="0" t="0" r="6985" b="0"/>
          <wp:docPr id="4" name="Imagem 4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n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466" cy="981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4BE9" w:rsidRDefault="003B4BE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D324E"/>
    <w:multiLevelType w:val="hybridMultilevel"/>
    <w:tmpl w:val="AD40EBC6"/>
    <w:lvl w:ilvl="0" w:tplc="48AEB7D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B221E"/>
    <w:multiLevelType w:val="hybridMultilevel"/>
    <w:tmpl w:val="21F04AE2"/>
    <w:lvl w:ilvl="0" w:tplc="C3F4FF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D37E6"/>
    <w:multiLevelType w:val="hybridMultilevel"/>
    <w:tmpl w:val="1B8E7BA8"/>
    <w:lvl w:ilvl="0" w:tplc="356A6C3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1B"/>
    <w:rsid w:val="0000185E"/>
    <w:rsid w:val="00001869"/>
    <w:rsid w:val="00012B8A"/>
    <w:rsid w:val="00024E08"/>
    <w:rsid w:val="000568A2"/>
    <w:rsid w:val="000619E9"/>
    <w:rsid w:val="000658B0"/>
    <w:rsid w:val="00090F7A"/>
    <w:rsid w:val="000B1DC7"/>
    <w:rsid w:val="000B4010"/>
    <w:rsid w:val="000D552D"/>
    <w:rsid w:val="000E0CF4"/>
    <w:rsid w:val="000E1BFE"/>
    <w:rsid w:val="00103B9E"/>
    <w:rsid w:val="001066A3"/>
    <w:rsid w:val="0011741B"/>
    <w:rsid w:val="001203CD"/>
    <w:rsid w:val="00127371"/>
    <w:rsid w:val="00135C88"/>
    <w:rsid w:val="001670E7"/>
    <w:rsid w:val="001748B6"/>
    <w:rsid w:val="00174D6B"/>
    <w:rsid w:val="001760B4"/>
    <w:rsid w:val="00176AB4"/>
    <w:rsid w:val="00191E7C"/>
    <w:rsid w:val="001947E4"/>
    <w:rsid w:val="001A56FD"/>
    <w:rsid w:val="001B7A2B"/>
    <w:rsid w:val="001C5F40"/>
    <w:rsid w:val="001D45AC"/>
    <w:rsid w:val="001D4A6D"/>
    <w:rsid w:val="001D5F97"/>
    <w:rsid w:val="001F7DEF"/>
    <w:rsid w:val="0020110D"/>
    <w:rsid w:val="00203A26"/>
    <w:rsid w:val="002072C9"/>
    <w:rsid w:val="00207F9D"/>
    <w:rsid w:val="00211F64"/>
    <w:rsid w:val="0021672A"/>
    <w:rsid w:val="002254D5"/>
    <w:rsid w:val="0022569F"/>
    <w:rsid w:val="00231116"/>
    <w:rsid w:val="00237663"/>
    <w:rsid w:val="00237C34"/>
    <w:rsid w:val="002434A7"/>
    <w:rsid w:val="00244982"/>
    <w:rsid w:val="002551AB"/>
    <w:rsid w:val="00256BDD"/>
    <w:rsid w:val="00262FEC"/>
    <w:rsid w:val="002751AD"/>
    <w:rsid w:val="00275258"/>
    <w:rsid w:val="0029494A"/>
    <w:rsid w:val="00296D09"/>
    <w:rsid w:val="00297259"/>
    <w:rsid w:val="002B1CC7"/>
    <w:rsid w:val="002B2F70"/>
    <w:rsid w:val="002B6324"/>
    <w:rsid w:val="002B6DF3"/>
    <w:rsid w:val="002C258E"/>
    <w:rsid w:val="002E7B01"/>
    <w:rsid w:val="002F6244"/>
    <w:rsid w:val="002F6F3E"/>
    <w:rsid w:val="00310D2B"/>
    <w:rsid w:val="003135E0"/>
    <w:rsid w:val="00322BC4"/>
    <w:rsid w:val="00322C78"/>
    <w:rsid w:val="003343D9"/>
    <w:rsid w:val="003352E0"/>
    <w:rsid w:val="00361DAE"/>
    <w:rsid w:val="003706E7"/>
    <w:rsid w:val="00375F23"/>
    <w:rsid w:val="00381B87"/>
    <w:rsid w:val="00396041"/>
    <w:rsid w:val="003969CF"/>
    <w:rsid w:val="00396D63"/>
    <w:rsid w:val="003A5673"/>
    <w:rsid w:val="003B04FF"/>
    <w:rsid w:val="003B4BE9"/>
    <w:rsid w:val="003D5ED6"/>
    <w:rsid w:val="0040345B"/>
    <w:rsid w:val="00405E13"/>
    <w:rsid w:val="00415D84"/>
    <w:rsid w:val="00425B65"/>
    <w:rsid w:val="004400BD"/>
    <w:rsid w:val="004467A3"/>
    <w:rsid w:val="004564F0"/>
    <w:rsid w:val="0047445C"/>
    <w:rsid w:val="00481264"/>
    <w:rsid w:val="00483B6D"/>
    <w:rsid w:val="00492F89"/>
    <w:rsid w:val="004979F5"/>
    <w:rsid w:val="004A2FFF"/>
    <w:rsid w:val="004A421B"/>
    <w:rsid w:val="004A5937"/>
    <w:rsid w:val="004B2314"/>
    <w:rsid w:val="004E1745"/>
    <w:rsid w:val="004E38C4"/>
    <w:rsid w:val="00515687"/>
    <w:rsid w:val="00516DB9"/>
    <w:rsid w:val="00533AD7"/>
    <w:rsid w:val="00556B4C"/>
    <w:rsid w:val="005642E5"/>
    <w:rsid w:val="00566A5B"/>
    <w:rsid w:val="0059506B"/>
    <w:rsid w:val="005B3D46"/>
    <w:rsid w:val="005C7A7B"/>
    <w:rsid w:val="005D3E4C"/>
    <w:rsid w:val="005D4BAF"/>
    <w:rsid w:val="005D6CD4"/>
    <w:rsid w:val="005F01ED"/>
    <w:rsid w:val="005F020F"/>
    <w:rsid w:val="006042F4"/>
    <w:rsid w:val="00605AF5"/>
    <w:rsid w:val="00612549"/>
    <w:rsid w:val="006163ED"/>
    <w:rsid w:val="00630C45"/>
    <w:rsid w:val="00632205"/>
    <w:rsid w:val="00635176"/>
    <w:rsid w:val="00654F52"/>
    <w:rsid w:val="006650E7"/>
    <w:rsid w:val="00671E35"/>
    <w:rsid w:val="00675FD3"/>
    <w:rsid w:val="00683CAE"/>
    <w:rsid w:val="006A0668"/>
    <w:rsid w:val="006A1B98"/>
    <w:rsid w:val="006A698D"/>
    <w:rsid w:val="006B3924"/>
    <w:rsid w:val="006C2CD1"/>
    <w:rsid w:val="006D6DFF"/>
    <w:rsid w:val="006D7600"/>
    <w:rsid w:val="006E0137"/>
    <w:rsid w:val="007069AE"/>
    <w:rsid w:val="007101EF"/>
    <w:rsid w:val="00725161"/>
    <w:rsid w:val="00725BD5"/>
    <w:rsid w:val="0073063A"/>
    <w:rsid w:val="00736F04"/>
    <w:rsid w:val="00744946"/>
    <w:rsid w:val="007466F3"/>
    <w:rsid w:val="00761C1A"/>
    <w:rsid w:val="00762DE4"/>
    <w:rsid w:val="00763E60"/>
    <w:rsid w:val="007736E9"/>
    <w:rsid w:val="00775A94"/>
    <w:rsid w:val="00781BBC"/>
    <w:rsid w:val="0079461F"/>
    <w:rsid w:val="007957BF"/>
    <w:rsid w:val="007A1E77"/>
    <w:rsid w:val="007B1F07"/>
    <w:rsid w:val="007B28D7"/>
    <w:rsid w:val="007B44D6"/>
    <w:rsid w:val="007C691F"/>
    <w:rsid w:val="007C6AAA"/>
    <w:rsid w:val="007C6B8C"/>
    <w:rsid w:val="007C7F40"/>
    <w:rsid w:val="007D0451"/>
    <w:rsid w:val="007F6046"/>
    <w:rsid w:val="00800A14"/>
    <w:rsid w:val="00826352"/>
    <w:rsid w:val="00830935"/>
    <w:rsid w:val="00835DF0"/>
    <w:rsid w:val="00844F76"/>
    <w:rsid w:val="008544B4"/>
    <w:rsid w:val="00855EC6"/>
    <w:rsid w:val="00861379"/>
    <w:rsid w:val="00863DF6"/>
    <w:rsid w:val="00875A66"/>
    <w:rsid w:val="008768BE"/>
    <w:rsid w:val="008838D6"/>
    <w:rsid w:val="00884954"/>
    <w:rsid w:val="00884AF6"/>
    <w:rsid w:val="008861F3"/>
    <w:rsid w:val="008B0D66"/>
    <w:rsid w:val="008B1F63"/>
    <w:rsid w:val="008B40C4"/>
    <w:rsid w:val="008C2EF9"/>
    <w:rsid w:val="008E0134"/>
    <w:rsid w:val="008F66A5"/>
    <w:rsid w:val="009116FB"/>
    <w:rsid w:val="00924F1C"/>
    <w:rsid w:val="0092696C"/>
    <w:rsid w:val="0095207E"/>
    <w:rsid w:val="009553C4"/>
    <w:rsid w:val="009565E9"/>
    <w:rsid w:val="00956BC8"/>
    <w:rsid w:val="00965DB0"/>
    <w:rsid w:val="009970C3"/>
    <w:rsid w:val="009B2888"/>
    <w:rsid w:val="009C4769"/>
    <w:rsid w:val="009F4876"/>
    <w:rsid w:val="009F4C2B"/>
    <w:rsid w:val="00A06F97"/>
    <w:rsid w:val="00A10F60"/>
    <w:rsid w:val="00A179CB"/>
    <w:rsid w:val="00A55598"/>
    <w:rsid w:val="00A55663"/>
    <w:rsid w:val="00A70B76"/>
    <w:rsid w:val="00A718B1"/>
    <w:rsid w:val="00A719B0"/>
    <w:rsid w:val="00A94542"/>
    <w:rsid w:val="00AA2CDD"/>
    <w:rsid w:val="00AA3876"/>
    <w:rsid w:val="00AE46DF"/>
    <w:rsid w:val="00AE7615"/>
    <w:rsid w:val="00AF39F2"/>
    <w:rsid w:val="00AF7784"/>
    <w:rsid w:val="00B05B0B"/>
    <w:rsid w:val="00B07315"/>
    <w:rsid w:val="00B74DD7"/>
    <w:rsid w:val="00B75993"/>
    <w:rsid w:val="00B81D19"/>
    <w:rsid w:val="00B90B0F"/>
    <w:rsid w:val="00B92CCD"/>
    <w:rsid w:val="00BA08DB"/>
    <w:rsid w:val="00BA0E4F"/>
    <w:rsid w:val="00BA1E50"/>
    <w:rsid w:val="00BB4245"/>
    <w:rsid w:val="00BB5364"/>
    <w:rsid w:val="00BD0541"/>
    <w:rsid w:val="00BD50E7"/>
    <w:rsid w:val="00BE1158"/>
    <w:rsid w:val="00BF02C6"/>
    <w:rsid w:val="00BF03BD"/>
    <w:rsid w:val="00C11A05"/>
    <w:rsid w:val="00C1422D"/>
    <w:rsid w:val="00C216B9"/>
    <w:rsid w:val="00C21B04"/>
    <w:rsid w:val="00C32A55"/>
    <w:rsid w:val="00C33641"/>
    <w:rsid w:val="00C373EA"/>
    <w:rsid w:val="00C46058"/>
    <w:rsid w:val="00C51440"/>
    <w:rsid w:val="00C638A9"/>
    <w:rsid w:val="00C6775C"/>
    <w:rsid w:val="00C729CF"/>
    <w:rsid w:val="00C80D4A"/>
    <w:rsid w:val="00CD28C7"/>
    <w:rsid w:val="00CD6B96"/>
    <w:rsid w:val="00CD6D91"/>
    <w:rsid w:val="00CE0CE9"/>
    <w:rsid w:val="00CE5637"/>
    <w:rsid w:val="00CF5975"/>
    <w:rsid w:val="00D05FC9"/>
    <w:rsid w:val="00D14B43"/>
    <w:rsid w:val="00D276F6"/>
    <w:rsid w:val="00D53349"/>
    <w:rsid w:val="00D90229"/>
    <w:rsid w:val="00D93596"/>
    <w:rsid w:val="00DB034F"/>
    <w:rsid w:val="00DC6864"/>
    <w:rsid w:val="00DD3E66"/>
    <w:rsid w:val="00DE2A4D"/>
    <w:rsid w:val="00DE315D"/>
    <w:rsid w:val="00E01304"/>
    <w:rsid w:val="00E23A4F"/>
    <w:rsid w:val="00E23FBC"/>
    <w:rsid w:val="00E27B16"/>
    <w:rsid w:val="00E4215D"/>
    <w:rsid w:val="00E5430E"/>
    <w:rsid w:val="00E94557"/>
    <w:rsid w:val="00EB174E"/>
    <w:rsid w:val="00EC27E1"/>
    <w:rsid w:val="00ED390F"/>
    <w:rsid w:val="00ED4468"/>
    <w:rsid w:val="00ED4E65"/>
    <w:rsid w:val="00EE2ED3"/>
    <w:rsid w:val="00EE6B0C"/>
    <w:rsid w:val="00EF4C57"/>
    <w:rsid w:val="00F00092"/>
    <w:rsid w:val="00F056A1"/>
    <w:rsid w:val="00F06415"/>
    <w:rsid w:val="00F13587"/>
    <w:rsid w:val="00F222E8"/>
    <w:rsid w:val="00F54037"/>
    <w:rsid w:val="00F71B4D"/>
    <w:rsid w:val="00F73D95"/>
    <w:rsid w:val="00F77B00"/>
    <w:rsid w:val="00F80821"/>
    <w:rsid w:val="00F94FAB"/>
    <w:rsid w:val="00FA12FD"/>
    <w:rsid w:val="00FC2EDB"/>
    <w:rsid w:val="00FD1814"/>
    <w:rsid w:val="00FE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3DF6B"/>
  <w15:chartTrackingRefBased/>
  <w15:docId w15:val="{E688081E-9767-41BE-9248-9AAC238D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1F7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1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nhideWhenUsed/>
    <w:rsid w:val="00924F1C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24F1C"/>
  </w:style>
  <w:style w:type="paragraph" w:styleId="PargrafodaLista">
    <w:name w:val="List Paragraph"/>
    <w:basedOn w:val="Normal"/>
    <w:uiPriority w:val="34"/>
    <w:qFormat/>
    <w:rsid w:val="00763E60"/>
    <w:pPr>
      <w:ind w:left="720"/>
      <w:contextualSpacing/>
    </w:pPr>
  </w:style>
  <w:style w:type="paragraph" w:customStyle="1" w:styleId="Predefinidas">
    <w:name w:val="Predefinidas"/>
    <w:rsid w:val="006D6DFF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de-DE" w:eastAsia="pt-PT"/>
    </w:rPr>
  </w:style>
  <w:style w:type="character" w:customStyle="1" w:styleId="Mencionar1">
    <w:name w:val="Mencionar1"/>
    <w:basedOn w:val="Tipodeletrapredefinidodopargrafo"/>
    <w:uiPriority w:val="99"/>
    <w:semiHidden/>
    <w:unhideWhenUsed/>
    <w:rsid w:val="003352E0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A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4A5937"/>
    <w:rPr>
      <w:b/>
      <w:bCs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1F7DEF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310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10D2B"/>
  </w:style>
  <w:style w:type="paragraph" w:styleId="Rodap">
    <w:name w:val="footer"/>
    <w:basedOn w:val="Normal"/>
    <w:link w:val="RodapCarter"/>
    <w:uiPriority w:val="99"/>
    <w:unhideWhenUsed/>
    <w:rsid w:val="00310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10D2B"/>
  </w:style>
  <w:style w:type="paragraph" w:styleId="Textodebalo">
    <w:name w:val="Balloon Text"/>
    <w:basedOn w:val="Normal"/>
    <w:link w:val="TextodebaloCarter"/>
    <w:uiPriority w:val="99"/>
    <w:semiHidden/>
    <w:unhideWhenUsed/>
    <w:rsid w:val="00167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670E7"/>
    <w:rPr>
      <w:rFonts w:ascii="Segoe UI" w:hAnsi="Segoe UI" w:cs="Segoe UI"/>
      <w:sz w:val="18"/>
      <w:szCs w:val="18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D4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5116">
          <w:marLeft w:val="-6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lancet.com/commissions/global-governance-for-healt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pia.com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ral.appi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eral.app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GnW3T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442DD-E220-4921-A14F-559B263E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1502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Goldschmidt</dc:creator>
  <cp:keywords/>
  <dc:description/>
  <cp:lastModifiedBy>Teresa Goldschmidt</cp:lastModifiedBy>
  <cp:revision>4</cp:revision>
  <cp:lastPrinted>2019-03-10T11:02:00Z</cp:lastPrinted>
  <dcterms:created xsi:type="dcterms:W3CDTF">2019-03-11T06:54:00Z</dcterms:created>
  <dcterms:modified xsi:type="dcterms:W3CDTF">2019-03-11T07:05:00Z</dcterms:modified>
</cp:coreProperties>
</file>