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68" w:tblpY="-520"/>
        <w:tblW w:w="1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9240"/>
        <w:gridCol w:w="135"/>
        <w:gridCol w:w="25"/>
        <w:gridCol w:w="1361"/>
        <w:gridCol w:w="1383"/>
        <w:gridCol w:w="2764"/>
        <w:gridCol w:w="160"/>
        <w:gridCol w:w="160"/>
        <w:gridCol w:w="146"/>
      </w:tblGrid>
      <w:tr w:rsidR="00612215" w:rsidRPr="006E46EA" w:rsidTr="00612215">
        <w:trPr>
          <w:gridAfter w:val="6"/>
          <w:wAfter w:w="5974" w:type="dxa"/>
          <w:trHeight w:val="290"/>
        </w:trPr>
        <w:tc>
          <w:tcPr>
            <w:tcW w:w="10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ind w:right="743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bookmarkStart w:id="0" w:name="_GoBack"/>
            <w:r w:rsidRPr="006E46E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  <w:t xml:space="preserve">1º Fórum Otológico </w:t>
            </w:r>
            <w:proofErr w:type="spellStart"/>
            <w:r w:rsidRPr="006E46E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  <w:t>MiniSom</w:t>
            </w:r>
            <w:bookmarkEnd w:id="0"/>
            <w:proofErr w:type="spellEnd"/>
            <w:r w:rsidRPr="006E46E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  <w:t xml:space="preserve"> 26 </w:t>
            </w:r>
            <w:proofErr w:type="gramStart"/>
            <w:r w:rsidRPr="006E46E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  <w:t>Novembro</w:t>
            </w:r>
            <w:proofErr w:type="gram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</w:tcPr>
          <w:p w:rsidR="00612215" w:rsidRPr="006E46EA" w:rsidRDefault="00612215" w:rsidP="00612215">
            <w:pPr>
              <w:spacing w:after="0" w:line="240" w:lineRule="auto"/>
              <w:ind w:left="-600" w:right="6337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</w:pPr>
          </w:p>
        </w:tc>
      </w:tr>
      <w:tr w:rsidR="00612215" w:rsidRPr="006E46EA" w:rsidTr="00612215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612215" w:rsidRPr="006E46EA" w:rsidTr="00612215">
        <w:trPr>
          <w:gridAfter w:val="6"/>
          <w:wAfter w:w="5974" w:type="dxa"/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Default="00612215" w:rsidP="00612215">
            <w:pPr>
              <w:spacing w:after="0" w:line="240" w:lineRule="auto"/>
              <w:ind w:left="498" w:right="-6563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  <w:p w:rsidR="00612215" w:rsidRPr="006E46EA" w:rsidRDefault="00612215" w:rsidP="00612215">
            <w:pPr>
              <w:spacing w:after="0" w:line="240" w:lineRule="auto"/>
              <w:ind w:left="498" w:right="-6563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14h00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ind w:left="-148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Apresentação MiniSom - José Jesus (Diretor Geral)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612215" w:rsidRPr="000B4E3A" w:rsidTr="00612215">
        <w:trPr>
          <w:gridAfter w:val="6"/>
          <w:wAfter w:w="5974" w:type="dxa"/>
          <w:trHeight w:val="290"/>
        </w:trPr>
        <w:tc>
          <w:tcPr>
            <w:tcW w:w="10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PT"/>
              </w:rPr>
            </w:pPr>
          </w:p>
          <w:tbl>
            <w:tblPr>
              <w:tblW w:w="108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831"/>
              <w:gridCol w:w="407"/>
              <w:gridCol w:w="421"/>
              <w:gridCol w:w="397"/>
              <w:gridCol w:w="432"/>
              <w:gridCol w:w="386"/>
              <w:gridCol w:w="441"/>
              <w:gridCol w:w="375"/>
              <w:gridCol w:w="1277"/>
              <w:gridCol w:w="353"/>
              <w:gridCol w:w="474"/>
              <w:gridCol w:w="342"/>
              <w:gridCol w:w="2963"/>
              <w:gridCol w:w="1311"/>
            </w:tblGrid>
            <w:tr w:rsidR="00612215" w:rsidRPr="006E46E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909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</w:pPr>
                </w:p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</w:pPr>
                  <w:r w:rsidRPr="004C20F3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  <w:t>1º Tema</w:t>
                  </w:r>
                </w:p>
              </w:tc>
            </w:tr>
            <w:tr w:rsidR="00612215" w:rsidRPr="006E46E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909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Default="00612215" w:rsidP="000B4E3A">
                  <w:pPr>
                    <w:framePr w:hSpace="141" w:wrap="around" w:hAnchor="page" w:x="568" w:y="-52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  <w:t>Otologia</w:t>
                  </w:r>
                </w:p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</w:tr>
            <w:tr w:rsidR="00612215" w:rsidRPr="006E46E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14h10</w:t>
                  </w:r>
                </w:p>
              </w:tc>
              <w:tc>
                <w:tcPr>
                  <w:tcW w:w="786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Anatomia e Imagiologia Oto neurológica - Dr. João Subtil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 xml:space="preserve"> </w:t>
                  </w:r>
                </w:p>
              </w:tc>
            </w:tr>
            <w:tr w:rsidR="00612215" w:rsidRPr="006E46E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14h25</w:t>
                  </w:r>
                </w:p>
              </w:tc>
              <w:tc>
                <w:tcPr>
                  <w:tcW w:w="786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Neuropatia Auditiva - Dr. José Tavares</w:t>
                  </w:r>
                </w:p>
              </w:tc>
            </w:tr>
            <w:tr w:rsidR="00612215" w:rsidRPr="006E46E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14h40</w:t>
                  </w:r>
                </w:p>
              </w:tc>
              <w:tc>
                <w:tcPr>
                  <w:tcW w:w="786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Processamento Audi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ti</w:t>
                  </w: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vo Central - Dr. Pedro Marques</w:t>
                  </w:r>
                </w:p>
              </w:tc>
            </w:tr>
            <w:tr w:rsidR="00612215" w:rsidRPr="006E46E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14h55</w:t>
                  </w:r>
                </w:p>
              </w:tc>
              <w:tc>
                <w:tcPr>
                  <w:tcW w:w="786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Linguagem na Criança - Dr. Herédio Sousa</w:t>
                  </w:r>
                </w:p>
              </w:tc>
            </w:tr>
            <w:tr w:rsidR="00612215" w:rsidRPr="006E46E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15h10</w:t>
                  </w:r>
                </w:p>
              </w:tc>
              <w:tc>
                <w:tcPr>
                  <w:tcW w:w="786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 xml:space="preserve">Moderação/Discussão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–</w:t>
                  </w: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 xml:space="preserve"> Dr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ª</w:t>
                  </w: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. Luísa Monteiro</w:t>
                  </w:r>
                </w:p>
              </w:tc>
            </w:tr>
            <w:tr w:rsidR="00612215" w:rsidRPr="006E46E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</w:p>
              </w:tc>
              <w:tc>
                <w:tcPr>
                  <w:tcW w:w="8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8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2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  <w:tr w:rsidR="00612215" w:rsidRPr="006E46E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15h4</w:t>
                  </w: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0</w:t>
                  </w:r>
                </w:p>
              </w:tc>
              <w:tc>
                <w:tcPr>
                  <w:tcW w:w="786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proofErr w:type="spellStart"/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Coffee</w:t>
                  </w:r>
                  <w:proofErr w:type="spellEnd"/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 xml:space="preserve"> Break</w:t>
                  </w:r>
                </w:p>
              </w:tc>
            </w:tr>
            <w:tr w:rsidR="00612215" w:rsidRPr="006E46E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</w:p>
              </w:tc>
              <w:tc>
                <w:tcPr>
                  <w:tcW w:w="786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</w:p>
              </w:tc>
            </w:tr>
            <w:tr w:rsidR="00612215" w:rsidRPr="006E46EA" w:rsidTr="00612215">
              <w:trPr>
                <w:trHeight w:val="290"/>
              </w:trPr>
              <w:tc>
                <w:tcPr>
                  <w:tcW w:w="1085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</w:pPr>
                </w:p>
                <w:p w:rsidR="005F3317" w:rsidRDefault="005F3317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</w:pPr>
                </w:p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  <w:t>2º Tema</w:t>
                  </w:r>
                </w:p>
              </w:tc>
            </w:tr>
            <w:tr w:rsidR="00612215" w:rsidRPr="006E46EA" w:rsidTr="00612215">
              <w:trPr>
                <w:trHeight w:val="290"/>
              </w:trPr>
              <w:tc>
                <w:tcPr>
                  <w:tcW w:w="1085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</w:pPr>
                  <w:proofErr w:type="spellStart"/>
                  <w:r w:rsidRPr="006E46EA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  <w:t>Vestibulogia</w:t>
                  </w:r>
                  <w:proofErr w:type="spellEnd"/>
                  <w:r w:rsidRPr="006E46EA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  <w:t xml:space="preserve"> </w:t>
                  </w:r>
                </w:p>
                <w:p w:rsidR="005F3317" w:rsidRDefault="005F3317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pt-PT"/>
                    </w:rPr>
                  </w:pPr>
                </w:p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</w:tr>
            <w:tr w:rsidR="00612215" w:rsidRPr="006E46EA" w:rsidTr="00612215">
              <w:trPr>
                <w:trHeight w:val="290"/>
              </w:trPr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8E766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16h00</w:t>
                  </w:r>
                </w:p>
              </w:tc>
              <w:tc>
                <w:tcPr>
                  <w:tcW w:w="957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8E7665" w:rsidRDefault="008E766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 w:themeColor="text1"/>
                      <w:lang w:eastAsia="pt-PT"/>
                    </w:rPr>
                  </w:pPr>
                  <w:r w:rsidRPr="008E7665">
                    <w:rPr>
                      <w:rFonts w:ascii="Calibri" w:eastAsia="Times New Roman" w:hAnsi="Calibri" w:cs="Times New Roman"/>
                      <w:color w:val="000000" w:themeColor="text1"/>
                      <w:lang w:eastAsia="pt-PT"/>
                    </w:rPr>
                    <w:t>Exame Clínico de Cabeceira</w:t>
                  </w:r>
                  <w:r w:rsidR="00612215" w:rsidRPr="008E7665">
                    <w:rPr>
                      <w:rFonts w:ascii="Calibri" w:eastAsia="Times New Roman" w:hAnsi="Calibri" w:cs="Times New Roman"/>
                      <w:color w:val="000000" w:themeColor="text1"/>
                      <w:lang w:eastAsia="pt-PT"/>
                    </w:rPr>
                    <w:t xml:space="preserve"> - </w:t>
                  </w:r>
                  <w:r w:rsidRPr="008E7665">
                    <w:rPr>
                      <w:rFonts w:ascii="Calibri" w:eastAsia="Times New Roman" w:hAnsi="Calibri" w:cs="Times New Roman"/>
                      <w:color w:val="000000" w:themeColor="text1"/>
                      <w:lang w:eastAsia="pt-PT"/>
                    </w:rPr>
                    <w:t xml:space="preserve"> Dr. Vaz Garcia</w:t>
                  </w:r>
                </w:p>
              </w:tc>
            </w:tr>
            <w:tr w:rsidR="00612215" w:rsidRPr="006E46EA" w:rsidTr="00612215">
              <w:trPr>
                <w:trHeight w:val="290"/>
              </w:trPr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8E766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16h2</w:t>
                  </w:r>
                  <w:r w:rsidR="005F7E36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0</w:t>
                  </w:r>
                </w:p>
              </w:tc>
              <w:tc>
                <w:tcPr>
                  <w:tcW w:w="957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8E7665" w:rsidRDefault="008E766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 w:themeColor="text1"/>
                      <w:lang w:eastAsia="pt-PT"/>
                    </w:rPr>
                  </w:pPr>
                  <w:r w:rsidRPr="008E7665">
                    <w:rPr>
                      <w:rFonts w:ascii="Calibri" w:eastAsia="Times New Roman" w:hAnsi="Calibri" w:cs="Times New Roman"/>
                      <w:color w:val="000000" w:themeColor="text1"/>
                      <w:lang w:eastAsia="pt-PT"/>
                    </w:rPr>
                    <w:t>Exame Laboratorial</w:t>
                  </w:r>
                  <w:r w:rsidR="00612215" w:rsidRPr="008E7665">
                    <w:rPr>
                      <w:rFonts w:ascii="Calibri" w:eastAsia="Times New Roman" w:hAnsi="Calibri" w:cs="Times New Roman"/>
                      <w:color w:val="000000" w:themeColor="text1"/>
                      <w:lang w:eastAsia="pt-PT"/>
                    </w:rPr>
                    <w:t xml:space="preserve"> - Dr. Leonel Luís</w:t>
                  </w:r>
                </w:p>
              </w:tc>
            </w:tr>
            <w:tr w:rsidR="00612215" w:rsidRPr="006E46EA" w:rsidTr="00612215">
              <w:trPr>
                <w:trHeight w:val="290"/>
              </w:trPr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8E766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16h40</w:t>
                  </w:r>
                </w:p>
              </w:tc>
              <w:tc>
                <w:tcPr>
                  <w:tcW w:w="957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8E766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Abordagem Cirúrgica da Vertigem</w:t>
                  </w: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 xml:space="preserve"> </w:t>
                  </w:r>
                  <w:r w:rsidR="00612215"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 xml:space="preserve">- Dr. </w:t>
                  </w:r>
                  <w:r w:rsidR="00612215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Guilherme Carvalho</w:t>
                  </w:r>
                </w:p>
              </w:tc>
            </w:tr>
            <w:tr w:rsidR="00612215" w:rsidRPr="006E46EA" w:rsidTr="00612215">
              <w:trPr>
                <w:trHeight w:val="290"/>
              </w:trPr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5F7E36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17h00</w:t>
                  </w:r>
                </w:p>
              </w:tc>
              <w:tc>
                <w:tcPr>
                  <w:tcW w:w="957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  <w:r w:rsidRPr="006E46EA"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  <w:t>Moderação/Discussão - Dr. Vaz Garcia</w:t>
                  </w:r>
                </w:p>
              </w:tc>
            </w:tr>
            <w:tr w:rsidR="00612215" w:rsidRPr="006E46EA" w:rsidTr="00612215">
              <w:trPr>
                <w:trHeight w:val="290"/>
              </w:trPr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46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6E46E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  <w:tr w:rsidR="00612215" w:rsidRPr="000B4E3A" w:rsidTr="00612215">
              <w:trPr>
                <w:trHeight w:val="60"/>
              </w:trPr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0B4E3A" w:rsidRDefault="00361A6C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/>
                      <w:lang w:val="en-US" w:eastAsia="pt-PT"/>
                    </w:rPr>
                  </w:pPr>
                  <w:r w:rsidRPr="000B4E3A">
                    <w:rPr>
                      <w:rFonts w:ascii="Calibri" w:eastAsia="Times New Roman" w:hAnsi="Calibri" w:cs="Times New Roman"/>
                      <w:color w:val="000000"/>
                      <w:lang w:val="en-US" w:eastAsia="pt-PT"/>
                    </w:rPr>
                    <w:t>17h2</w:t>
                  </w:r>
                  <w:r w:rsidR="005F7E36" w:rsidRPr="000B4E3A">
                    <w:rPr>
                      <w:rFonts w:ascii="Calibri" w:eastAsia="Times New Roman" w:hAnsi="Calibri" w:cs="Times New Roman"/>
                      <w:color w:val="000000"/>
                      <w:lang w:val="en-US" w:eastAsia="pt-PT"/>
                    </w:rPr>
                    <w:t>0</w:t>
                  </w:r>
                </w:p>
              </w:tc>
              <w:tc>
                <w:tcPr>
                  <w:tcW w:w="957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215" w:rsidRPr="000B4E3A" w:rsidRDefault="00612215" w:rsidP="000B4E3A">
                  <w:pPr>
                    <w:framePr w:hSpace="141" w:wrap="around" w:hAnchor="page" w:x="568" w:y="-520"/>
                    <w:spacing w:after="0" w:line="240" w:lineRule="auto"/>
                    <w:ind w:left="427" w:right="-142" w:hanging="2"/>
                    <w:rPr>
                      <w:rFonts w:ascii="Calibri" w:eastAsia="Times New Roman" w:hAnsi="Calibri" w:cs="Times New Roman"/>
                      <w:color w:val="000000"/>
                      <w:lang w:val="en-US" w:eastAsia="pt-PT"/>
                    </w:rPr>
                  </w:pPr>
                  <w:r w:rsidRPr="000B4E3A">
                    <w:rPr>
                      <w:rFonts w:ascii="Calibri" w:eastAsia="Times New Roman" w:hAnsi="Calibri" w:cs="Times New Roman"/>
                      <w:color w:val="000000"/>
                      <w:lang w:val="en-US" w:eastAsia="pt-PT"/>
                    </w:rPr>
                    <w:t>Coffee Break</w:t>
                  </w:r>
                </w:p>
              </w:tc>
            </w:tr>
            <w:tr w:rsidR="00612215" w:rsidRPr="000B4E3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12215" w:rsidRPr="000B4E3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 w:eastAsia="pt-PT"/>
                    </w:rPr>
                  </w:pPr>
                </w:p>
              </w:tc>
              <w:tc>
                <w:tcPr>
                  <w:tcW w:w="786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12215" w:rsidRPr="000B4E3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 w:eastAsia="pt-PT"/>
                    </w:rPr>
                  </w:pPr>
                </w:p>
              </w:tc>
            </w:tr>
            <w:tr w:rsidR="00612215" w:rsidRPr="000B4E3A" w:rsidTr="00612215">
              <w:trPr>
                <w:gridBefore w:val="1"/>
                <w:gridAfter w:val="1"/>
                <w:wBefore w:w="445" w:type="dxa"/>
                <w:wAfter w:w="1311" w:type="dxa"/>
                <w:trHeight w:val="2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12215" w:rsidRPr="000B4E3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 w:eastAsia="pt-PT"/>
                    </w:rPr>
                  </w:pPr>
                </w:p>
              </w:tc>
              <w:tc>
                <w:tcPr>
                  <w:tcW w:w="786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12215" w:rsidRPr="000B4E3A" w:rsidRDefault="00612215" w:rsidP="000B4E3A">
                  <w:pPr>
                    <w:framePr w:hSpace="141" w:wrap="around" w:hAnchor="page" w:x="568" w:y="-52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 w:eastAsia="pt-PT"/>
                    </w:rPr>
                  </w:pPr>
                </w:p>
              </w:tc>
            </w:tr>
          </w:tbl>
          <w:p w:rsidR="00612215" w:rsidRPr="000B4E3A" w:rsidRDefault="00612215" w:rsidP="00612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val="en-US" w:eastAsia="pt-PT"/>
              </w:rPr>
            </w:pPr>
          </w:p>
          <w:p w:rsidR="00612215" w:rsidRPr="000B4E3A" w:rsidRDefault="00612215" w:rsidP="00612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pt-PT"/>
              </w:rPr>
            </w:pPr>
            <w:r w:rsidRPr="000B4E3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pt-PT"/>
              </w:rPr>
              <w:t xml:space="preserve">3º </w:t>
            </w:r>
            <w:proofErr w:type="spellStart"/>
            <w:r w:rsidRPr="000B4E3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pt-PT"/>
              </w:rPr>
              <w:t>Tema</w:t>
            </w:r>
            <w:proofErr w:type="spell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Pr="000B4E3A" w:rsidRDefault="00612215" w:rsidP="00612215">
            <w:pPr>
              <w:spacing w:after="0" w:line="240" w:lineRule="auto"/>
              <w:ind w:left="-60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pt-PT"/>
              </w:rPr>
            </w:pPr>
          </w:p>
        </w:tc>
      </w:tr>
      <w:tr w:rsidR="00612215" w:rsidRPr="006E46EA" w:rsidTr="00612215">
        <w:trPr>
          <w:gridAfter w:val="6"/>
          <w:wAfter w:w="5974" w:type="dxa"/>
          <w:trHeight w:val="290"/>
        </w:trPr>
        <w:tc>
          <w:tcPr>
            <w:tcW w:w="10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Default="00612215" w:rsidP="00612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</w:pPr>
            <w:r w:rsidRPr="006E46E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  <w:t xml:space="preserve">Avaliação e </w:t>
            </w:r>
            <w:proofErr w:type="gramStart"/>
            <w:r w:rsidRPr="006E46E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  <w:t>Reabilitação  Auditiva</w:t>
            </w:r>
            <w:proofErr w:type="gramEnd"/>
            <w:r w:rsidRPr="006E46E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  <w:t xml:space="preserve"> </w:t>
            </w:r>
          </w:p>
          <w:p w:rsidR="00612215" w:rsidRPr="006E46EA" w:rsidRDefault="00612215" w:rsidP="00612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</w:pPr>
          </w:p>
        </w:tc>
      </w:tr>
      <w:tr w:rsidR="00612215" w:rsidRPr="006E46EA" w:rsidTr="00CD3C1F">
        <w:trPr>
          <w:gridAfter w:val="6"/>
          <w:wAfter w:w="5974" w:type="dxa"/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215" w:rsidRPr="004208CB" w:rsidRDefault="00CD3C1F" w:rsidP="00612215">
            <w:p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pt-PT"/>
              </w:rPr>
              <w:t>17h4</w:t>
            </w:r>
            <w:r w:rsidR="004208CB" w:rsidRPr="00CD3C1F">
              <w:rPr>
                <w:rFonts w:ascii="Calibri" w:eastAsia="Times New Roman" w:hAnsi="Calibri" w:cs="Times New Roman"/>
                <w:color w:val="000000" w:themeColor="text1"/>
                <w:lang w:eastAsia="pt-PT"/>
              </w:rPr>
              <w:t>0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4208CB" w:rsidRDefault="00A96B48" w:rsidP="005F331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Apresentação Grupo </w:t>
            </w:r>
            <w:proofErr w:type="spellStart"/>
            <w:r w:rsidRPr="0034739C">
              <w:rPr>
                <w:rFonts w:ascii="Calibri" w:eastAsia="Times New Roman" w:hAnsi="Calibri" w:cs="Times New Roman"/>
                <w:color w:val="000000"/>
                <w:lang w:eastAsia="pt-PT"/>
              </w:rPr>
              <w:t>Sonova</w:t>
            </w:r>
            <w:proofErr w:type="spellEnd"/>
            <w:r w:rsidR="009F19F5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/ Indicações e tipos de próteses auditivas</w:t>
            </w: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</w:t>
            </w:r>
            <w:r w:rsidRPr="0034739C">
              <w:rPr>
                <w:rFonts w:ascii="Calibri" w:eastAsia="Times New Roman" w:hAnsi="Calibri" w:cs="Times New Roman"/>
                <w:color w:val="000000"/>
                <w:lang w:eastAsia="pt-PT"/>
              </w:rPr>
              <w:t>- Fernando Pére</w:t>
            </w:r>
            <w:r w:rsidR="009F19F5">
              <w:rPr>
                <w:rFonts w:ascii="Calibri" w:eastAsia="Times New Roman" w:hAnsi="Calibri" w:cs="Times New Roman"/>
                <w:color w:val="000000"/>
                <w:lang w:eastAsia="pt-PT"/>
              </w:rPr>
              <w:t>z</w:t>
            </w:r>
            <w:r w:rsidR="00CD3C1F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</w:t>
            </w:r>
            <w:r w:rsidR="009F19F5">
              <w:rPr>
                <w:rFonts w:ascii="Calibri" w:eastAsia="Times New Roman" w:hAnsi="Calibri" w:cs="Times New Roman"/>
                <w:color w:val="000000"/>
                <w:lang w:eastAsia="pt-PT"/>
              </w:rPr>
              <w:t>(Diretor Geral Espanha e Portugal) e Marco</w:t>
            </w:r>
            <w:r w:rsidR="00CD3C1F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</w:t>
            </w:r>
            <w:proofErr w:type="spellStart"/>
            <w:r w:rsidR="00CD3C1F">
              <w:rPr>
                <w:rFonts w:ascii="Calibri" w:eastAsia="Times New Roman" w:hAnsi="Calibri" w:cs="Times New Roman"/>
                <w:color w:val="000000"/>
                <w:lang w:eastAsia="pt-PT"/>
              </w:rPr>
              <w:t>Roz</w:t>
            </w:r>
            <w:proofErr w:type="spellEnd"/>
            <w:r w:rsidR="00CD3C1F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(</w:t>
            </w:r>
            <w:proofErr w:type="spellStart"/>
            <w:r w:rsidR="00CD3C1F">
              <w:rPr>
                <w:rFonts w:ascii="Calibri" w:eastAsia="Times New Roman" w:hAnsi="Calibri" w:cs="Times New Roman"/>
                <w:color w:val="000000"/>
                <w:lang w:eastAsia="pt-PT"/>
              </w:rPr>
              <w:t>Director</w:t>
            </w:r>
            <w:proofErr w:type="spellEnd"/>
            <w:r w:rsidR="00CD3C1F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de Vendas Espanha e Portugal)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612215" w:rsidRPr="006E46EA" w:rsidTr="00612215">
        <w:trPr>
          <w:gridAfter w:val="6"/>
          <w:wAfter w:w="5974" w:type="dxa"/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CD3C1F" w:rsidP="00612215">
            <w:p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18h0</w:t>
            </w:r>
            <w:r w:rsidR="004208CB">
              <w:rPr>
                <w:rFonts w:ascii="Calibri" w:eastAsia="Times New Roman" w:hAnsi="Calibri" w:cs="Times New Roman"/>
                <w:color w:val="000000"/>
                <w:lang w:eastAsia="pt-PT"/>
              </w:rPr>
              <w:t>5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Otosclerose /</w:t>
            </w:r>
            <w:proofErr w:type="spellStart"/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Ossiculoplastias</w:t>
            </w:r>
            <w:proofErr w:type="spellEnd"/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/ Timpanoplastias - </w:t>
            </w:r>
            <w:proofErr w:type="spellStart"/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Dr</w:t>
            </w:r>
            <w:proofErr w:type="spellEnd"/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Ezequiel Barros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612215" w:rsidRPr="006E46EA" w:rsidTr="00612215">
        <w:trPr>
          <w:gridAfter w:val="6"/>
          <w:wAfter w:w="5974" w:type="dxa"/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CD3C1F" w:rsidP="00612215">
            <w:p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18h2</w:t>
            </w:r>
            <w:r w:rsidR="00302937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Implantes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Ó</w:t>
            </w:r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steo</w:t>
            </w:r>
            <w:proofErr w:type="spellEnd"/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integrados - Dr. Miguel Coutinho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Default="00612215" w:rsidP="00612215">
            <w:pPr>
              <w:spacing w:after="0" w:line="240" w:lineRule="auto"/>
              <w:ind w:left="-6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612215" w:rsidRPr="006E46EA" w:rsidTr="00612215">
        <w:trPr>
          <w:gridAfter w:val="6"/>
          <w:wAfter w:w="5974" w:type="dxa"/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CD3C1F" w:rsidP="00612215">
            <w:p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18h3</w:t>
            </w:r>
            <w:r w:rsidR="00302937">
              <w:rPr>
                <w:rFonts w:ascii="Calibri" w:eastAsia="Times New Roman" w:hAnsi="Calibri" w:cs="Times New Roman"/>
                <w:color w:val="000000"/>
                <w:lang w:eastAsia="pt-PT"/>
              </w:rPr>
              <w:t>5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Implantes Auditivos do ouvido medio - Dr. João Pinto Ferreira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612215" w:rsidRPr="006E46EA" w:rsidTr="00612215">
        <w:trPr>
          <w:gridAfter w:val="6"/>
          <w:wAfter w:w="5974" w:type="dxa"/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CD3C1F" w:rsidP="00612215">
            <w:p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18h5</w:t>
            </w:r>
            <w:r w:rsidR="00612215"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Implantes Cocleares - Dr. Carlos Ribeiro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612215" w:rsidRPr="006E46EA" w:rsidTr="00612215">
        <w:trPr>
          <w:gridAfter w:val="6"/>
          <w:wAfter w:w="5974" w:type="dxa"/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CD3C1F" w:rsidP="00CD3C1F">
            <w:p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19</w:t>
            </w:r>
            <w:r w:rsidR="00302937">
              <w:rPr>
                <w:rFonts w:ascii="Calibri" w:eastAsia="Times New Roman" w:hAnsi="Calibri" w:cs="Times New Roman"/>
                <w:color w:val="000000"/>
                <w:lang w:eastAsia="pt-PT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  <w:r w:rsidR="00612215"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5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Estimulação </w:t>
            </w:r>
            <w:proofErr w:type="spellStart"/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Bi-modal</w:t>
            </w:r>
            <w:proofErr w:type="spellEnd"/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- Dr. Guilherme Carvalho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612215" w:rsidRPr="006E46EA" w:rsidTr="00612215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CD3C1F" w:rsidP="00612215">
            <w:p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19h2</w:t>
            </w:r>
            <w:r w:rsidR="00612215"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Moderação/Discussão - Dr. Sousa Vieira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612215" w:rsidRPr="006E46EA" w:rsidTr="00612215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6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612215" w:rsidRPr="006E46EA" w:rsidTr="00CD3C1F">
        <w:trPr>
          <w:gridAfter w:val="6"/>
          <w:wAfter w:w="5974" w:type="dxa"/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12215" w:rsidRPr="006E46EA" w:rsidRDefault="00CD3C1F" w:rsidP="00612215">
            <w:p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19h50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C1F" w:rsidRDefault="00E547E1" w:rsidP="00E5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Términus</w:t>
            </w:r>
            <w:r w:rsidR="00CD3C1F"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do fórum otológico </w:t>
            </w:r>
            <w:proofErr w:type="spellStart"/>
            <w:r w:rsidR="00CD3C1F"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>MiniSom</w:t>
            </w:r>
            <w:proofErr w:type="spellEnd"/>
            <w:r w:rsidR="00CD3C1F" w:rsidRPr="006E46EA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- José Jesus (Diretor Geral)</w:t>
            </w:r>
          </w:p>
          <w:p w:rsidR="00612215" w:rsidRPr="006E46EA" w:rsidRDefault="00612215" w:rsidP="006122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612215" w:rsidRPr="006E46EA" w:rsidTr="00612215">
        <w:trPr>
          <w:gridAfter w:val="6"/>
          <w:wAfter w:w="5974" w:type="dxa"/>
          <w:trHeight w:val="290"/>
        </w:trPr>
        <w:tc>
          <w:tcPr>
            <w:tcW w:w="10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215" w:rsidRPr="006E46EA" w:rsidRDefault="00612215" w:rsidP="000B4E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215" w:rsidRPr="006E46EA" w:rsidRDefault="00612215" w:rsidP="00612215">
            <w:pPr>
              <w:spacing w:after="0" w:line="240" w:lineRule="auto"/>
              <w:ind w:left="-600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</w:tbl>
    <w:p w:rsidR="004C20F3" w:rsidRDefault="004C20F3"/>
    <w:sectPr w:rsidR="004C2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EA"/>
    <w:rsid w:val="00084328"/>
    <w:rsid w:val="000B4E3A"/>
    <w:rsid w:val="00212FB8"/>
    <w:rsid w:val="00302937"/>
    <w:rsid w:val="0034739C"/>
    <w:rsid w:val="00361A6C"/>
    <w:rsid w:val="004208CB"/>
    <w:rsid w:val="004C20F3"/>
    <w:rsid w:val="00522338"/>
    <w:rsid w:val="005F3317"/>
    <w:rsid w:val="005F7E36"/>
    <w:rsid w:val="00612215"/>
    <w:rsid w:val="006C2DA8"/>
    <w:rsid w:val="006C4181"/>
    <w:rsid w:val="006E46EA"/>
    <w:rsid w:val="008E7665"/>
    <w:rsid w:val="009D1FF3"/>
    <w:rsid w:val="009F19F5"/>
    <w:rsid w:val="00A946E6"/>
    <w:rsid w:val="00A96B48"/>
    <w:rsid w:val="00BD212D"/>
    <w:rsid w:val="00CD3C1F"/>
    <w:rsid w:val="00CD7E19"/>
    <w:rsid w:val="00E547E1"/>
    <w:rsid w:val="00E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FBEE"/>
  <w15:chartTrackingRefBased/>
  <w15:docId w15:val="{001C2FA7-58A6-488C-8322-824C4622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3C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C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C2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Audionova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Bispo</dc:creator>
  <cp:keywords/>
  <dc:description/>
  <cp:lastModifiedBy>Luís Soares</cp:lastModifiedBy>
  <cp:revision>2</cp:revision>
  <cp:lastPrinted>2016-11-07T13:58:00Z</cp:lastPrinted>
  <dcterms:created xsi:type="dcterms:W3CDTF">2016-11-18T17:00:00Z</dcterms:created>
  <dcterms:modified xsi:type="dcterms:W3CDTF">2016-11-18T17:00:00Z</dcterms:modified>
</cp:coreProperties>
</file>